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44"/>
          <w:szCs w:val="21"/>
        </w:rPr>
      </w:pP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b/>
          <w:bCs/>
          <w:color w:val="FF0000"/>
          <w:sz w:val="44"/>
          <w:szCs w:val="21"/>
        </w:rPr>
        <w:instrText xml:space="preserve">ADDIN CNKISM.UserStyle</w:instrText>
      </w: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end"/>
      </w:r>
      <w:r>
        <w:rPr>
          <w:rFonts w:hint="eastAsia" w:ascii="Times New Roman" w:hAnsi="Times New Roman"/>
          <w:b/>
          <w:bCs/>
          <w:color w:val="FF0000"/>
          <w:sz w:val="44"/>
          <w:szCs w:val="21"/>
        </w:rPr>
        <w:t>共青团上海立信会计金融学院委员会</w:t>
      </w:r>
    </w:p>
    <w:p>
      <w:pPr>
        <w:jc w:val="center"/>
        <w:rPr>
          <w:rFonts w:ascii="Times New Roman" w:hAnsi="Times New Roman"/>
          <w:b/>
          <w:bCs/>
          <w:color w:val="FF0000"/>
          <w:sz w:val="18"/>
          <w:szCs w:val="21"/>
        </w:rPr>
      </w:pPr>
    </w:p>
    <w:p>
      <w:pPr>
        <w:jc w:val="center"/>
        <w:rPr>
          <w:rFonts w:hint="default" w:ascii="Times New Roman" w:hAnsi="Times New Roman"/>
          <w:b/>
          <w:bCs/>
          <w:color w:val="FF0000"/>
          <w:sz w:val="24"/>
          <w:szCs w:val="21"/>
        </w:rPr>
      </w:pPr>
      <w:r>
        <w:rPr>
          <w:rFonts w:hint="eastAsia" w:ascii="Times New Roman" w:hAnsi="Times New Roman"/>
          <w:b/>
          <w:bCs/>
          <w:color w:val="FF0000"/>
          <w:sz w:val="24"/>
          <w:szCs w:val="21"/>
        </w:rPr>
        <w:t>立信会计金融团发〔</w:t>
      </w:r>
      <w:r>
        <w:rPr>
          <w:rFonts w:ascii="Times New Roman" w:hAnsi="Times New Roman"/>
          <w:b/>
          <w:bCs/>
          <w:color w:val="FF0000"/>
          <w:sz w:val="24"/>
          <w:szCs w:val="21"/>
        </w:rPr>
        <w:t>202</w:t>
      </w:r>
      <w:r>
        <w:rPr>
          <w:rFonts w:hint="eastAsia" w:ascii="Times New Roman" w:hAnsi="Times New Roman"/>
          <w:b/>
          <w:bCs/>
          <w:color w:val="FF0000"/>
          <w:sz w:val="24"/>
          <w:szCs w:val="21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FF0000"/>
          <w:sz w:val="24"/>
          <w:szCs w:val="21"/>
        </w:rPr>
        <w:t>〕</w:t>
      </w:r>
      <w:r>
        <w:rPr>
          <w:rFonts w:hint="eastAsia" w:ascii="Times New Roman" w:hAnsi="Times New Roman"/>
          <w:b/>
          <w:bCs/>
          <w:color w:val="FF0000"/>
          <w:sz w:val="24"/>
          <w:szCs w:val="21"/>
          <w:highlight w:val="none"/>
          <w:lang w:val="en-US" w:eastAsia="zh-CN"/>
        </w:rPr>
        <w:t>11</w:t>
      </w:r>
      <w:r>
        <w:rPr>
          <w:rFonts w:hint="eastAsia" w:ascii="Times New Roman" w:hAnsi="Times New Roman"/>
          <w:b/>
          <w:bCs/>
          <w:color w:val="FF0000"/>
          <w:sz w:val="24"/>
          <w:szCs w:val="21"/>
        </w:rPr>
        <w:t>号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Times New Roman" w:hAnsi="Times New Roman"/>
          <w:b/>
          <w:bCs/>
          <w:color w:val="FF0000"/>
          <w:sz w:val="24"/>
          <w:szCs w:val="21"/>
        </w:rPr>
        <w:t xml:space="preserve">                                                                                                                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关于公布第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十四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届“挑战杯”上海市大学生创业计划竞赛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Hans"/>
        </w:rPr>
        <w:t>校内预选赛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决赛结果的通知</w:t>
      </w:r>
    </w:p>
    <w:p>
      <w:pPr>
        <w:widowControl/>
        <w:autoSpaceDE w:val="0"/>
        <w:spacing w:line="360" w:lineRule="auto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各学院：</w:t>
      </w:r>
    </w:p>
    <w:p>
      <w:pPr>
        <w:widowControl/>
        <w:autoSpaceDE w:val="0"/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第十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kern w:val="0"/>
          <w:sz w:val="28"/>
          <w:szCs w:val="24"/>
        </w:rPr>
        <w:t>届“挑战杯”上海市大学生创业计划竞赛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Hans"/>
        </w:rPr>
        <w:t>校内预选赛</w:t>
      </w:r>
      <w:r>
        <w:rPr>
          <w:rFonts w:hint="eastAsia" w:ascii="仿宋" w:hAnsi="仿宋" w:eastAsia="仿宋" w:cs="宋体"/>
          <w:kern w:val="0"/>
          <w:sz w:val="28"/>
          <w:szCs w:val="24"/>
        </w:rPr>
        <w:t>决赛已结束。经过校内初赛、复赛和终审决赛，共评出了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66</w:t>
      </w:r>
      <w:r>
        <w:rPr>
          <w:rFonts w:hint="eastAsia" w:ascii="仿宋" w:hAnsi="仿宋" w:eastAsia="仿宋" w:cs="宋体"/>
          <w:kern w:val="0"/>
          <w:sz w:val="28"/>
          <w:szCs w:val="24"/>
        </w:rPr>
        <w:t>件获奖作品，其中特等奖作品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4"/>
        </w:rPr>
        <w:t>件、一等奖作品6件，二等奖作品1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4"/>
        </w:rPr>
        <w:t>件，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三等奖15件，优胜奖29件</w:t>
      </w:r>
      <w:r>
        <w:rPr>
          <w:rFonts w:hint="eastAsia" w:ascii="仿宋" w:hAnsi="仿宋" w:eastAsia="仿宋" w:cs="宋体"/>
          <w:kern w:val="0"/>
          <w:sz w:val="28"/>
          <w:szCs w:val="24"/>
        </w:rPr>
        <w:t>。现将结果公布如下（同等奖项，排名不分先后）：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特等奖（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统计与数学学院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《问心——国内第一个审计大语言模型与审计报告自动生成服务商》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信息管理学院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《华莎数智——中国数字支付网络的守护神》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金融科技学院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《益耳——声诚互助一体化听障人士服务平台》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一等奖（6件）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会计学院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《渡金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——走通普惠金融下乡“最后一公里”的青年力量</w:t>
      </w:r>
      <w:r>
        <w:rPr>
          <w:rFonts w:hint="eastAsia" w:ascii="仿宋" w:hAnsi="仿宋" w:eastAsia="仿宋" w:cs="宋体"/>
          <w:kern w:val="0"/>
          <w:sz w:val="24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4"/>
        </w:rPr>
        <w:t>财智学者——AI技术赋能的个性化教育平台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金融学院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《星程医行——一站式陪诊医护平台》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国际经贸学院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</w:rPr>
        <w:t>《瑞缦德健康科技——智慧医疗模式下开始全民用药新时代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统计与数学学院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《信维科技——基于区块链技术的知识成果保护商》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 w:val="0"/>
          <w:bCs w:val="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宋体"/>
          <w:b w:val="0"/>
          <w:bCs w:val="0"/>
          <w:kern w:val="0"/>
          <w:sz w:val="24"/>
        </w:rPr>
        <w:t>愈见——基于AI技术打造纾解青年心理压力的数字化就业平台</w:t>
      </w:r>
      <w:r>
        <w:rPr>
          <w:rFonts w:hint="eastAsia" w:ascii="仿宋" w:hAnsi="仿宋" w:eastAsia="仿宋" w:cs="宋体"/>
          <w:b w:val="0"/>
          <w:bCs w:val="0"/>
          <w:kern w:val="0"/>
          <w:sz w:val="2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二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等奖（</w:t>
      </w:r>
      <w:r>
        <w:rPr>
          <w:rFonts w:hint="default" w:ascii="黑体" w:hAnsi="黑体" w:eastAsia="黑体" w:cs="黑体"/>
          <w:b w:val="0"/>
          <w:bCs w:val="0"/>
          <w:kern w:val="0"/>
          <w:sz w:val="28"/>
          <w:szCs w:val="24"/>
        </w:rPr>
        <w:t>1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会计学院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《安思量化（An SQT）——赋能量化交易“无忧”智投的未来破壁者》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《普莱瑞斯——农业前沿科技成果商业化迭代的领航者》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《青桥——知识反哺擘画素教下乡蓝图，朋辈教育赋能科教人文振兴》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《妙镜——以数字分身赋能映像还原的美妆交互空间》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《小推茶——以玩趣新饮“推”动高山茶产业振兴的先行者》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金融学院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《心视界——基于AI和VR打造的大中小学心理健康一体化服务平台》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国际经贸学院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《簪花寻梦——簪+非遗文创》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财税与公共管理学院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《茶韵黔域——电商赋能贵定云雾贡茶，生态茶香抚人心》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统计与数学学院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《“忆启DigitalDiary”——智能回忆管理者与记录者》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《时舟共济——探索时间银行互助养老模式》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保险学院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《保化护航——智能化工巡检机器人》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《“碳汇保，绿意报”——碳汇保险咨询公司创业计划》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金融科技学院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《碳迹汇——碳足迹生态统计量平台》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三等奖（</w:t>
      </w:r>
      <w:r>
        <w:rPr>
          <w:rFonts w:hint="default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1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会计学院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ABAA</w:t>
      </w:r>
      <w:r>
        <w:rPr>
          <w:rFonts w:hint="eastAsia" w:ascii="仿宋" w:hAnsi="仿宋" w:eastAsia="仿宋" w:cs="宋体"/>
          <w:kern w:val="0"/>
          <w:sz w:val="24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SKY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《纳视科技》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《全息信息科技——数据共创背景下的全息视力训练开拓者》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金融学院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择英保险”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让你的光伏“英名永存”</w:t>
      </w:r>
      <w:r>
        <w:rPr>
          <w:rFonts w:hint="eastAsia" w:ascii="仿宋" w:hAnsi="仿宋" w:eastAsia="仿宋" w:cs="宋体"/>
          <w:kern w:val="0"/>
          <w:sz w:val="24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《儿童医院医联体就诊分流APP》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《星际蜡染图腾—基于元宇宙技术下的MBTI为引申的非遗文化新赋能》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eastAsia="zh-CN"/>
        </w:rPr>
        <w:t>工商管理学院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《查普斯顿——基于ChatGPT和Metaverse的上海文化传承者》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《老年人的医疗陪诊一站式服务的建设》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国际经贸学院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《速餐专家——新时代更健康快捷干净的饮食选择》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统计与数学学院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《风味人间——非遗视域下中华美食的传承人》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highlight w:val="none"/>
        </w:rPr>
        <w:t>信息管理学院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《“慧眼”——资管行业智慧监管平台》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保险学院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《多彩共生——少数民族的文化交流与非遗传承》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《春秋零距离——老年人与大学生交流活动的中介平台搭建》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序伦书院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《“信临陪诊”——打造陪诊需求提升背景下陪伴就医与交流社区新平台》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优胜奖（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CN"/>
        </w:rPr>
        <w:t>29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  <w:lang w:val="en-US" w:eastAsia="zh-Hans"/>
        </w:rPr>
        <w:t>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会计学院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《灵魂善终——安宁疗护入乡村社区》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金融学院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《老有颐养，守护最美“夕阳红”》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《融合事理图谱的AICG消费者意图分析系统》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国际经贸学院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《梦圆“金”画——金山农民画非遗文化传承与传播》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《守遗·弥新———非遗文化创意数字化赋能平台》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《于疆于鲜——基于海洋环境每况愈下时新疆海产品的市场潜力》</w:t>
      </w:r>
      <w:r>
        <w:rPr>
          <w:rFonts w:hint="eastAsia" w:ascii="仿宋" w:hAnsi="仿宋" w:eastAsia="仿宋" w:cs="宋体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财税与公共管理学院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《守艺·革艺·弘艺——新时代下的玉雕工艺革新与产业转型》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统计与数学学院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《“后稷”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</w:t>
      </w:r>
      <w:r>
        <w:rPr>
          <w:rFonts w:hint="eastAsia" w:ascii="仿宋" w:hAnsi="仿宋" w:eastAsia="仿宋" w:cs="宋体"/>
          <w:kern w:val="0"/>
          <w:sz w:val="24"/>
        </w:rPr>
        <w:t>以乡村人力资源配置为中心的农事规划与综合管理系统》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《思派德智能信息平台》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信息管理学院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《U享停车——基于GIS的智能停车定位软件》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《叮当财富——融合评论情感和央行文本数据的股市预测平台》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《华中慧投——一个致力于打造专家与AI交互结合的智能咨询平台》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《基于数字孪生技术的虚拟试衣系统的设计》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《脱离平面的3d课程教学》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外国语学院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《老有所依——医院陪诊服务》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《云社区app》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  <w:t>保险学院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</w:rPr>
      </w:pPr>
      <w:r>
        <w:rPr>
          <w:rFonts w:hint="default" w:ascii="仿宋" w:hAnsi="仿宋" w:eastAsia="仿宋" w:cs="宋体"/>
          <w:kern w:val="0"/>
          <w:sz w:val="24"/>
        </w:rPr>
        <w:t>《引燕还巢》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  <w:t>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  <w:lang w:eastAsia="zh-Hans"/>
        </w:rPr>
      </w:pPr>
      <w:r>
        <w:rPr>
          <w:rFonts w:hint="default" w:ascii="仿宋" w:hAnsi="仿宋" w:eastAsia="仿宋" w:cs="宋体"/>
          <w:kern w:val="0"/>
          <w:sz w:val="24"/>
          <w:lang w:eastAsia="zh-Hans"/>
        </w:rPr>
        <w:t>《</w:t>
      </w:r>
      <w:r>
        <w:rPr>
          <w:rFonts w:hint="default" w:ascii="仿宋" w:hAnsi="仿宋" w:eastAsia="仿宋" w:cs="宋体"/>
          <w:kern w:val="0"/>
          <w:sz w:val="24"/>
          <w:lang w:val="en-US" w:eastAsia="zh-CN"/>
        </w:rPr>
        <w:t>“</w:t>
      </w:r>
      <w:r>
        <w:rPr>
          <w:rFonts w:hint="default" w:ascii="仿宋" w:hAnsi="仿宋" w:eastAsia="仿宋" w:cs="宋体"/>
          <w:kern w:val="0"/>
          <w:sz w:val="24"/>
          <w:lang w:eastAsia="zh-Hans"/>
        </w:rPr>
        <w:t>法”影随行——打造首个群众视角的多支线普法类的剧情向互动游戏》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《别出“新”裁——裁缝店与新中式的融合》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《师道长存一大学生提升成绩的好帮手》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《享寿一生——专精养老服务的法律咨询平台》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Hans"/>
        </w:rPr>
        <w:t>金融科技学院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  <w:lang w:eastAsia="zh-Hans"/>
        </w:rPr>
      </w:pPr>
      <w:r>
        <w:rPr>
          <w:rFonts w:hint="default" w:ascii="仿宋" w:hAnsi="仿宋" w:eastAsia="仿宋" w:cs="宋体"/>
          <w:kern w:val="0"/>
          <w:sz w:val="24"/>
          <w:lang w:eastAsia="zh-Hans"/>
        </w:rPr>
        <w:t>《“BuildFlow”——“企业生态位理论”驱动的建筑行业信息交互平台》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default" w:ascii="仿宋" w:hAnsi="仿宋" w:eastAsia="仿宋" w:cs="宋体"/>
          <w:kern w:val="0"/>
          <w:sz w:val="24"/>
          <w:lang w:eastAsia="zh-Hans"/>
        </w:rPr>
      </w:pPr>
      <w:r>
        <w:rPr>
          <w:rFonts w:hint="default" w:ascii="仿宋" w:hAnsi="仿宋" w:eastAsia="仿宋" w:cs="宋体"/>
          <w:kern w:val="0"/>
          <w:sz w:val="24"/>
          <w:lang w:eastAsia="zh-Hans"/>
        </w:rPr>
        <w:t>《琉光璃彩——区域合作助力手工非遗传承与发展》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《绿肥兴农——农业废弃物资源化助力乡村振兴》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人文艺术学院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《“花之缘”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针对个体户花农的信息共享与培训平台》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《“刻竹寻古”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上海非物质文化遗产嘉定竹刻振兴计划》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《浓情壮意，歌采纷扬——壮乡歌圩风情文化节》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序伦书院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《一站通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——</w:t>
      </w:r>
      <w:r>
        <w:rPr>
          <w:rFonts w:hint="eastAsia" w:ascii="仿宋" w:hAnsi="仿宋" w:eastAsia="仿宋" w:cs="宋体"/>
          <w:kern w:val="0"/>
          <w:sz w:val="24"/>
        </w:rPr>
        <w:t>我国数据出境合规自评估一站式规范方案》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firstLine="0"/>
        <w:jc w:val="center"/>
        <w:textAlignment w:val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《绿色交响曲——都市空间型农场建设模式》</w:t>
      </w:r>
    </w:p>
    <w:p>
      <w:pPr>
        <w:widowControl/>
        <w:autoSpaceDE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</w:pPr>
    </w:p>
    <w:p>
      <w:pPr>
        <w:widowControl/>
        <w:autoSpaceDE w:val="0"/>
        <w:spacing w:line="360" w:lineRule="auto"/>
        <w:ind w:firstLine="560" w:firstLineChars="200"/>
        <w:jc w:val="left"/>
        <w:rPr>
          <w:rFonts w:ascii="仿宋" w:hAnsi="仿宋" w:eastAsia="仿宋" w:cs="宋体"/>
          <w:b w:val="0"/>
          <w:bCs w:val="0"/>
          <w:kern w:val="0"/>
          <w:sz w:val="28"/>
          <w:szCs w:val="24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  <w:t>特此通知。</w:t>
      </w:r>
    </w:p>
    <w:p>
      <w:pPr>
        <w:widowControl/>
        <w:autoSpaceDE w:val="0"/>
        <w:spacing w:line="360" w:lineRule="auto"/>
        <w:jc w:val="left"/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</w:pPr>
      <w:bookmarkStart w:id="0" w:name="_GoBack"/>
      <w:bookmarkEnd w:id="0"/>
    </w:p>
    <w:p>
      <w:pPr>
        <w:widowControl/>
        <w:autoSpaceDE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  <w:t>附件：第十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4"/>
        </w:rPr>
        <w:t>届“挑战杯”上海市大学生创业计划竞赛校内赛获奖信息表</w:t>
      </w:r>
    </w:p>
    <w:p>
      <w:pPr>
        <w:widowControl/>
        <w:autoSpaceDE w:val="0"/>
        <w:spacing w:line="360" w:lineRule="auto"/>
        <w:ind w:firstLine="420"/>
        <w:jc w:val="right"/>
        <w:rPr>
          <w:rFonts w:hint="eastAsia" w:ascii="仿宋" w:hAnsi="仿宋" w:eastAsia="仿宋" w:cs="宋体"/>
          <w:kern w:val="0"/>
          <w:sz w:val="28"/>
          <w:szCs w:val="24"/>
        </w:rPr>
      </w:pPr>
    </w:p>
    <w:p>
      <w:pPr>
        <w:widowControl/>
        <w:autoSpaceDE w:val="0"/>
        <w:spacing w:line="360" w:lineRule="auto"/>
        <w:ind w:firstLine="420"/>
        <w:jc w:val="righ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共青团上海立信会计金融学院委员会</w:t>
      </w:r>
    </w:p>
    <w:p>
      <w:pPr>
        <w:widowControl/>
        <w:wordWrap w:val="0"/>
        <w:autoSpaceDE w:val="0"/>
        <w:spacing w:line="360" w:lineRule="auto"/>
        <w:ind w:firstLine="420"/>
        <w:jc w:val="right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20</w:t>
      </w:r>
      <w:r>
        <w:rPr>
          <w:rFonts w:ascii="仿宋" w:hAnsi="仿宋" w:eastAsia="仿宋" w:cs="宋体"/>
          <w:kern w:val="0"/>
          <w:sz w:val="28"/>
          <w:szCs w:val="24"/>
        </w:rPr>
        <w:t>2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4"/>
        </w:rPr>
        <w:t>年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4"/>
        </w:rPr>
        <w:t>月</w:t>
      </w:r>
      <w:r>
        <w:rPr>
          <w:rFonts w:hint="default" w:ascii="仿宋" w:hAnsi="仿宋" w:eastAsia="仿宋" w:cs="宋体"/>
          <w:kern w:val="0"/>
          <w:sz w:val="28"/>
          <w:szCs w:val="24"/>
        </w:rPr>
        <w:t>2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4"/>
        </w:rPr>
        <w:t xml:space="preserve">日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4"/>
        </w:rPr>
      </w:pPr>
    </w:p>
    <w:p>
      <w:pPr>
        <w:pStyle w:val="11"/>
        <w:ind w:firstLine="0" w:firstLineChars="0"/>
        <w:jc w:val="left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B6F951-CD08-46C6-B84C-066DB55F91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1159FE-96B3-4997-931F-BCF0689FB9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7D07FD-C2D9-4341-827D-9C54C7EBC43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zk2NDk1M2Q4NzA3MDliNWQ1YWNjN2FjNjA5ZTEifQ=="/>
  </w:docVars>
  <w:rsids>
    <w:rsidRoot w:val="00884F2E"/>
    <w:rsid w:val="00001AAC"/>
    <w:rsid w:val="000259DA"/>
    <w:rsid w:val="0004524A"/>
    <w:rsid w:val="000474BF"/>
    <w:rsid w:val="00056CDC"/>
    <w:rsid w:val="00056F54"/>
    <w:rsid w:val="00057AC6"/>
    <w:rsid w:val="000602A4"/>
    <w:rsid w:val="00061301"/>
    <w:rsid w:val="0006672E"/>
    <w:rsid w:val="000722B3"/>
    <w:rsid w:val="000A3AF4"/>
    <w:rsid w:val="000A71E6"/>
    <w:rsid w:val="000B0894"/>
    <w:rsid w:val="000B48F0"/>
    <w:rsid w:val="000C3B53"/>
    <w:rsid w:val="000D1B08"/>
    <w:rsid w:val="000F0E4B"/>
    <w:rsid w:val="00101824"/>
    <w:rsid w:val="00103848"/>
    <w:rsid w:val="0010402C"/>
    <w:rsid w:val="00105657"/>
    <w:rsid w:val="00116E48"/>
    <w:rsid w:val="001241B5"/>
    <w:rsid w:val="00124F99"/>
    <w:rsid w:val="00125E3F"/>
    <w:rsid w:val="0013148E"/>
    <w:rsid w:val="00134B6B"/>
    <w:rsid w:val="0014554D"/>
    <w:rsid w:val="001513CF"/>
    <w:rsid w:val="001521C5"/>
    <w:rsid w:val="0015441F"/>
    <w:rsid w:val="00187D56"/>
    <w:rsid w:val="001C1BF0"/>
    <w:rsid w:val="001C1DA6"/>
    <w:rsid w:val="001C5C67"/>
    <w:rsid w:val="001C7FDD"/>
    <w:rsid w:val="001D2701"/>
    <w:rsid w:val="001D6648"/>
    <w:rsid w:val="001F1EBA"/>
    <w:rsid w:val="001F67F7"/>
    <w:rsid w:val="0020198D"/>
    <w:rsid w:val="0020386B"/>
    <w:rsid w:val="002121A0"/>
    <w:rsid w:val="00222A34"/>
    <w:rsid w:val="00231938"/>
    <w:rsid w:val="00236E31"/>
    <w:rsid w:val="00237A91"/>
    <w:rsid w:val="002409A2"/>
    <w:rsid w:val="00270B7C"/>
    <w:rsid w:val="0028423B"/>
    <w:rsid w:val="002931F9"/>
    <w:rsid w:val="00293E2F"/>
    <w:rsid w:val="002A4CD2"/>
    <w:rsid w:val="002B65B2"/>
    <w:rsid w:val="002B6B6F"/>
    <w:rsid w:val="002C05C9"/>
    <w:rsid w:val="002C1075"/>
    <w:rsid w:val="002E1A64"/>
    <w:rsid w:val="00300E64"/>
    <w:rsid w:val="003132B1"/>
    <w:rsid w:val="00325A68"/>
    <w:rsid w:val="00326E9A"/>
    <w:rsid w:val="00327947"/>
    <w:rsid w:val="00336C58"/>
    <w:rsid w:val="003379B1"/>
    <w:rsid w:val="00337DA2"/>
    <w:rsid w:val="00343CA7"/>
    <w:rsid w:val="00357193"/>
    <w:rsid w:val="00360AA6"/>
    <w:rsid w:val="003831B2"/>
    <w:rsid w:val="00385450"/>
    <w:rsid w:val="00394DDA"/>
    <w:rsid w:val="003A4596"/>
    <w:rsid w:val="003B0082"/>
    <w:rsid w:val="003B10F4"/>
    <w:rsid w:val="003B71E0"/>
    <w:rsid w:val="003C5F67"/>
    <w:rsid w:val="003D0562"/>
    <w:rsid w:val="003D38A8"/>
    <w:rsid w:val="003D57B5"/>
    <w:rsid w:val="003D627B"/>
    <w:rsid w:val="003E4628"/>
    <w:rsid w:val="003F08AB"/>
    <w:rsid w:val="003F3C73"/>
    <w:rsid w:val="003F6A3F"/>
    <w:rsid w:val="00404BDE"/>
    <w:rsid w:val="0042549E"/>
    <w:rsid w:val="00427F0D"/>
    <w:rsid w:val="00430DF0"/>
    <w:rsid w:val="004336D2"/>
    <w:rsid w:val="00446285"/>
    <w:rsid w:val="00477C55"/>
    <w:rsid w:val="00481164"/>
    <w:rsid w:val="0049229D"/>
    <w:rsid w:val="0049622F"/>
    <w:rsid w:val="004A36B9"/>
    <w:rsid w:val="004A4AE5"/>
    <w:rsid w:val="004B18E8"/>
    <w:rsid w:val="004B1A2D"/>
    <w:rsid w:val="004B4B2B"/>
    <w:rsid w:val="004B6B5E"/>
    <w:rsid w:val="004B7AAD"/>
    <w:rsid w:val="004D636D"/>
    <w:rsid w:val="00516BB7"/>
    <w:rsid w:val="00526FE9"/>
    <w:rsid w:val="00527096"/>
    <w:rsid w:val="005335B2"/>
    <w:rsid w:val="00540AB9"/>
    <w:rsid w:val="00542C02"/>
    <w:rsid w:val="00552DFD"/>
    <w:rsid w:val="00554B5D"/>
    <w:rsid w:val="00555EDD"/>
    <w:rsid w:val="00561C0F"/>
    <w:rsid w:val="00562E78"/>
    <w:rsid w:val="00564197"/>
    <w:rsid w:val="00564B89"/>
    <w:rsid w:val="00571E07"/>
    <w:rsid w:val="005A7564"/>
    <w:rsid w:val="005B3EC4"/>
    <w:rsid w:val="005C6CB7"/>
    <w:rsid w:val="005D3C8E"/>
    <w:rsid w:val="005D6BBD"/>
    <w:rsid w:val="005E2643"/>
    <w:rsid w:val="005E7868"/>
    <w:rsid w:val="005F6D11"/>
    <w:rsid w:val="005F6E50"/>
    <w:rsid w:val="006048F3"/>
    <w:rsid w:val="0061219A"/>
    <w:rsid w:val="00624163"/>
    <w:rsid w:val="00625DE0"/>
    <w:rsid w:val="00641710"/>
    <w:rsid w:val="00647EA5"/>
    <w:rsid w:val="00651132"/>
    <w:rsid w:val="00652CDB"/>
    <w:rsid w:val="006637B1"/>
    <w:rsid w:val="006649CF"/>
    <w:rsid w:val="00664C08"/>
    <w:rsid w:val="00666A8F"/>
    <w:rsid w:val="006727E1"/>
    <w:rsid w:val="00684745"/>
    <w:rsid w:val="0069092C"/>
    <w:rsid w:val="00695A5B"/>
    <w:rsid w:val="006A486D"/>
    <w:rsid w:val="006B00A3"/>
    <w:rsid w:val="006B2439"/>
    <w:rsid w:val="006B5900"/>
    <w:rsid w:val="006B7207"/>
    <w:rsid w:val="006C0D56"/>
    <w:rsid w:val="006D33BF"/>
    <w:rsid w:val="006D3849"/>
    <w:rsid w:val="006E1400"/>
    <w:rsid w:val="006F2D29"/>
    <w:rsid w:val="00703468"/>
    <w:rsid w:val="0071601B"/>
    <w:rsid w:val="00720BB2"/>
    <w:rsid w:val="00730092"/>
    <w:rsid w:val="00755B0E"/>
    <w:rsid w:val="00762AC7"/>
    <w:rsid w:val="00771820"/>
    <w:rsid w:val="007766C9"/>
    <w:rsid w:val="00783B1A"/>
    <w:rsid w:val="0078796D"/>
    <w:rsid w:val="007A72F5"/>
    <w:rsid w:val="007B707C"/>
    <w:rsid w:val="007C6A53"/>
    <w:rsid w:val="007C7B36"/>
    <w:rsid w:val="007D065B"/>
    <w:rsid w:val="007E5891"/>
    <w:rsid w:val="007F042A"/>
    <w:rsid w:val="0080265F"/>
    <w:rsid w:val="0080284F"/>
    <w:rsid w:val="008038D2"/>
    <w:rsid w:val="0081665B"/>
    <w:rsid w:val="00840862"/>
    <w:rsid w:val="0086372F"/>
    <w:rsid w:val="0086747B"/>
    <w:rsid w:val="008750BB"/>
    <w:rsid w:val="00881CCF"/>
    <w:rsid w:val="00883ABF"/>
    <w:rsid w:val="00884F2E"/>
    <w:rsid w:val="0088634D"/>
    <w:rsid w:val="00892749"/>
    <w:rsid w:val="00894051"/>
    <w:rsid w:val="008A4F87"/>
    <w:rsid w:val="008A78E7"/>
    <w:rsid w:val="008A7B2B"/>
    <w:rsid w:val="008B1A2A"/>
    <w:rsid w:val="008B5872"/>
    <w:rsid w:val="008C31C6"/>
    <w:rsid w:val="008C63F6"/>
    <w:rsid w:val="008C64D8"/>
    <w:rsid w:val="008D00F7"/>
    <w:rsid w:val="008D376B"/>
    <w:rsid w:val="008D39A7"/>
    <w:rsid w:val="008E1546"/>
    <w:rsid w:val="008E2B1D"/>
    <w:rsid w:val="008E7C3E"/>
    <w:rsid w:val="008F331B"/>
    <w:rsid w:val="008F62F8"/>
    <w:rsid w:val="008F69AF"/>
    <w:rsid w:val="00900153"/>
    <w:rsid w:val="00916471"/>
    <w:rsid w:val="009351D9"/>
    <w:rsid w:val="00937114"/>
    <w:rsid w:val="0094063F"/>
    <w:rsid w:val="00941595"/>
    <w:rsid w:val="009546FA"/>
    <w:rsid w:val="009720AD"/>
    <w:rsid w:val="009807B6"/>
    <w:rsid w:val="009843DB"/>
    <w:rsid w:val="00994691"/>
    <w:rsid w:val="00994F6B"/>
    <w:rsid w:val="00995DCA"/>
    <w:rsid w:val="0099652F"/>
    <w:rsid w:val="009A4697"/>
    <w:rsid w:val="009B5F4C"/>
    <w:rsid w:val="009B679E"/>
    <w:rsid w:val="009C2340"/>
    <w:rsid w:val="009C5CD6"/>
    <w:rsid w:val="009F7813"/>
    <w:rsid w:val="00A103CB"/>
    <w:rsid w:val="00A161DA"/>
    <w:rsid w:val="00A324FC"/>
    <w:rsid w:val="00A32BC2"/>
    <w:rsid w:val="00A42E79"/>
    <w:rsid w:val="00A457FE"/>
    <w:rsid w:val="00A51E54"/>
    <w:rsid w:val="00A56B2D"/>
    <w:rsid w:val="00A7226B"/>
    <w:rsid w:val="00A80171"/>
    <w:rsid w:val="00A8313A"/>
    <w:rsid w:val="00A92331"/>
    <w:rsid w:val="00AC1619"/>
    <w:rsid w:val="00AD52F6"/>
    <w:rsid w:val="00AE18B6"/>
    <w:rsid w:val="00B04A40"/>
    <w:rsid w:val="00B141DE"/>
    <w:rsid w:val="00B30229"/>
    <w:rsid w:val="00B415FC"/>
    <w:rsid w:val="00B45FFC"/>
    <w:rsid w:val="00B462C9"/>
    <w:rsid w:val="00B50DB5"/>
    <w:rsid w:val="00B67271"/>
    <w:rsid w:val="00B7133A"/>
    <w:rsid w:val="00BA27CD"/>
    <w:rsid w:val="00BA3C28"/>
    <w:rsid w:val="00BA510D"/>
    <w:rsid w:val="00BA74CB"/>
    <w:rsid w:val="00BA7DA6"/>
    <w:rsid w:val="00BB295D"/>
    <w:rsid w:val="00BC1949"/>
    <w:rsid w:val="00BC6858"/>
    <w:rsid w:val="00BD7563"/>
    <w:rsid w:val="00BE0BFB"/>
    <w:rsid w:val="00BE70B5"/>
    <w:rsid w:val="00BF17FE"/>
    <w:rsid w:val="00C04592"/>
    <w:rsid w:val="00C14064"/>
    <w:rsid w:val="00C23A74"/>
    <w:rsid w:val="00C26279"/>
    <w:rsid w:val="00C314DD"/>
    <w:rsid w:val="00C31669"/>
    <w:rsid w:val="00C3244F"/>
    <w:rsid w:val="00C3764F"/>
    <w:rsid w:val="00C4022B"/>
    <w:rsid w:val="00C42D3E"/>
    <w:rsid w:val="00C45690"/>
    <w:rsid w:val="00C45F6F"/>
    <w:rsid w:val="00C51E3D"/>
    <w:rsid w:val="00CB28B8"/>
    <w:rsid w:val="00CC3533"/>
    <w:rsid w:val="00CC5DF6"/>
    <w:rsid w:val="00CD5DCD"/>
    <w:rsid w:val="00CF7F05"/>
    <w:rsid w:val="00D00535"/>
    <w:rsid w:val="00D10B97"/>
    <w:rsid w:val="00D1194B"/>
    <w:rsid w:val="00D166A7"/>
    <w:rsid w:val="00D16EDD"/>
    <w:rsid w:val="00D3509B"/>
    <w:rsid w:val="00D43EC7"/>
    <w:rsid w:val="00D4702C"/>
    <w:rsid w:val="00D53B21"/>
    <w:rsid w:val="00D55517"/>
    <w:rsid w:val="00D63776"/>
    <w:rsid w:val="00D769FC"/>
    <w:rsid w:val="00D81A34"/>
    <w:rsid w:val="00D84597"/>
    <w:rsid w:val="00D915CC"/>
    <w:rsid w:val="00D94DB3"/>
    <w:rsid w:val="00DA4EA3"/>
    <w:rsid w:val="00DA5F38"/>
    <w:rsid w:val="00DB241F"/>
    <w:rsid w:val="00DB5D13"/>
    <w:rsid w:val="00DC0492"/>
    <w:rsid w:val="00DC17CA"/>
    <w:rsid w:val="00DC4BF4"/>
    <w:rsid w:val="00DC4E50"/>
    <w:rsid w:val="00DD560B"/>
    <w:rsid w:val="00DE15A7"/>
    <w:rsid w:val="00DF04E7"/>
    <w:rsid w:val="00DF7B8F"/>
    <w:rsid w:val="00E045F5"/>
    <w:rsid w:val="00E07B29"/>
    <w:rsid w:val="00E10075"/>
    <w:rsid w:val="00E2169E"/>
    <w:rsid w:val="00E260A2"/>
    <w:rsid w:val="00E32901"/>
    <w:rsid w:val="00E44AB9"/>
    <w:rsid w:val="00E571A8"/>
    <w:rsid w:val="00E66683"/>
    <w:rsid w:val="00E7429C"/>
    <w:rsid w:val="00E76247"/>
    <w:rsid w:val="00E775CC"/>
    <w:rsid w:val="00E858AA"/>
    <w:rsid w:val="00E87212"/>
    <w:rsid w:val="00E911EC"/>
    <w:rsid w:val="00E91D8A"/>
    <w:rsid w:val="00E923D8"/>
    <w:rsid w:val="00E945B5"/>
    <w:rsid w:val="00E94ABA"/>
    <w:rsid w:val="00EA030D"/>
    <w:rsid w:val="00EA7F55"/>
    <w:rsid w:val="00EB4928"/>
    <w:rsid w:val="00EB4A0C"/>
    <w:rsid w:val="00EC3BAC"/>
    <w:rsid w:val="00EC63E2"/>
    <w:rsid w:val="00ED0846"/>
    <w:rsid w:val="00ED2DEA"/>
    <w:rsid w:val="00EE44BE"/>
    <w:rsid w:val="00EF194F"/>
    <w:rsid w:val="00F07D4A"/>
    <w:rsid w:val="00F344E5"/>
    <w:rsid w:val="00F37354"/>
    <w:rsid w:val="00F42F4F"/>
    <w:rsid w:val="00F449C7"/>
    <w:rsid w:val="00F50FC4"/>
    <w:rsid w:val="00F66C2A"/>
    <w:rsid w:val="00F673BB"/>
    <w:rsid w:val="00F67938"/>
    <w:rsid w:val="00F67B02"/>
    <w:rsid w:val="00F708ED"/>
    <w:rsid w:val="00F71220"/>
    <w:rsid w:val="00F753D2"/>
    <w:rsid w:val="00F77BDB"/>
    <w:rsid w:val="00F82CAE"/>
    <w:rsid w:val="00F845BC"/>
    <w:rsid w:val="00F9036A"/>
    <w:rsid w:val="00F91D4E"/>
    <w:rsid w:val="00F9688C"/>
    <w:rsid w:val="00FA6A1A"/>
    <w:rsid w:val="00FC207C"/>
    <w:rsid w:val="00FC3B19"/>
    <w:rsid w:val="00FC41AD"/>
    <w:rsid w:val="00FD12FC"/>
    <w:rsid w:val="00FD4FE8"/>
    <w:rsid w:val="00FD73C7"/>
    <w:rsid w:val="00FD7478"/>
    <w:rsid w:val="00FE5209"/>
    <w:rsid w:val="00FE6596"/>
    <w:rsid w:val="00FF0DF8"/>
    <w:rsid w:val="00FF1DCD"/>
    <w:rsid w:val="108300B5"/>
    <w:rsid w:val="13901E1C"/>
    <w:rsid w:val="14C842E9"/>
    <w:rsid w:val="17EEDE6E"/>
    <w:rsid w:val="1991739F"/>
    <w:rsid w:val="1A6B4094"/>
    <w:rsid w:val="1CFD4D4B"/>
    <w:rsid w:val="1D0205B4"/>
    <w:rsid w:val="24FC2278"/>
    <w:rsid w:val="2A413BE1"/>
    <w:rsid w:val="2CB25B52"/>
    <w:rsid w:val="2D2D5CBB"/>
    <w:rsid w:val="35DB054B"/>
    <w:rsid w:val="3A325BDD"/>
    <w:rsid w:val="490746D8"/>
    <w:rsid w:val="4B17AAAD"/>
    <w:rsid w:val="4BC07538"/>
    <w:rsid w:val="4C4E2EF4"/>
    <w:rsid w:val="4FDEFE18"/>
    <w:rsid w:val="56BA5480"/>
    <w:rsid w:val="59876129"/>
    <w:rsid w:val="5A33357F"/>
    <w:rsid w:val="5CB86E88"/>
    <w:rsid w:val="5DB7F7D3"/>
    <w:rsid w:val="5DFFAF79"/>
    <w:rsid w:val="5FBF71B2"/>
    <w:rsid w:val="5FE1565F"/>
    <w:rsid w:val="60D61108"/>
    <w:rsid w:val="61F77588"/>
    <w:rsid w:val="66FF7513"/>
    <w:rsid w:val="69E9424C"/>
    <w:rsid w:val="6AF37A21"/>
    <w:rsid w:val="786F5966"/>
    <w:rsid w:val="7ABF25B6"/>
    <w:rsid w:val="7BFBE2B3"/>
    <w:rsid w:val="7BFD5D01"/>
    <w:rsid w:val="7BFECC9F"/>
    <w:rsid w:val="7DF71CD1"/>
    <w:rsid w:val="7E3D4EA6"/>
    <w:rsid w:val="7F1E9287"/>
    <w:rsid w:val="7FBD252F"/>
    <w:rsid w:val="7FEEFF37"/>
    <w:rsid w:val="7FF77981"/>
    <w:rsid w:val="8FEAD365"/>
    <w:rsid w:val="95F55E20"/>
    <w:rsid w:val="AB75BFEA"/>
    <w:rsid w:val="ADB7877B"/>
    <w:rsid w:val="AFEF0E96"/>
    <w:rsid w:val="AFFFE639"/>
    <w:rsid w:val="B7FD114C"/>
    <w:rsid w:val="BB9E1FB9"/>
    <w:rsid w:val="BD1F8D39"/>
    <w:rsid w:val="BEFDBF5D"/>
    <w:rsid w:val="C7DBD3D3"/>
    <w:rsid w:val="CFB91057"/>
    <w:rsid w:val="DFDFBCE2"/>
    <w:rsid w:val="E5DD1A5C"/>
    <w:rsid w:val="E707D4C5"/>
    <w:rsid w:val="EBB3850A"/>
    <w:rsid w:val="EDFEB9D5"/>
    <w:rsid w:val="EFF7A2C6"/>
    <w:rsid w:val="F5BF1F2C"/>
    <w:rsid w:val="F5DF9D91"/>
    <w:rsid w:val="F9FE3BBC"/>
    <w:rsid w:val="FA3FCAD3"/>
    <w:rsid w:val="FBF71BB7"/>
    <w:rsid w:val="FDE5CB36"/>
    <w:rsid w:val="FEC3CE17"/>
    <w:rsid w:val="FEF941E7"/>
    <w:rsid w:val="FF971187"/>
    <w:rsid w:val="FFCD2B1D"/>
    <w:rsid w:val="FFFDDDBE"/>
    <w:rsid w:val="FFFE4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1">
    <w:name w:val="正文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28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860</Words>
  <Characters>860</Characters>
  <Lines>30</Lines>
  <Paragraphs>8</Paragraphs>
  <TotalTime>2</TotalTime>
  <ScaleCrop>false</ScaleCrop>
  <LinksUpToDate>false</LinksUpToDate>
  <CharactersWithSpaces>1712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2019-04-19T03:16:00Z</dcterms:created>
  <dc:creator>金格科技</dc:creator>
  <cp:lastModifiedBy>跳街舞の猫 ♂</cp:lastModifiedBy>
  <dcterms:modified xsi:type="dcterms:W3CDTF">2024-04-29T05:41:46Z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289B23A49E5C4978B3E684650008E79E_13</vt:lpwstr>
  </property>
</Properties>
</file>