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86A2" w14:textId="77777777" w:rsidR="001E4CEC" w:rsidRPr="001E4CEC" w:rsidRDefault="001E4CEC" w:rsidP="001E4CEC">
      <w:pPr>
        <w:jc w:val="center"/>
        <w:rPr>
          <w:rFonts w:ascii="宋体" w:eastAsia="宋体" w:hAnsi="宋体"/>
          <w:b/>
          <w:bCs/>
          <w:sz w:val="44"/>
          <w:szCs w:val="21"/>
        </w:rPr>
      </w:pPr>
      <w:r w:rsidRPr="001E4CEC">
        <w:rPr>
          <w:rFonts w:ascii="宋体" w:eastAsia="宋体" w:hAnsi="宋体"/>
          <w:b/>
          <w:bCs/>
          <w:color w:val="FF0000"/>
          <w:sz w:val="44"/>
          <w:szCs w:val="21"/>
        </w:rPr>
        <w:fldChar w:fldCharType="begin"/>
      </w:r>
      <w:r w:rsidRPr="001E4CEC">
        <w:rPr>
          <w:rFonts w:ascii="宋体" w:eastAsia="宋体" w:hAnsi="宋体"/>
          <w:b/>
          <w:bCs/>
          <w:color w:val="FF0000"/>
          <w:sz w:val="44"/>
          <w:szCs w:val="21"/>
        </w:rPr>
        <w:instrText>ADDIN CNKISM.UserStyle</w:instrText>
      </w:r>
      <w:r w:rsidRPr="001E4CEC">
        <w:rPr>
          <w:rFonts w:ascii="宋体" w:eastAsia="宋体" w:hAnsi="宋体"/>
          <w:b/>
          <w:bCs/>
          <w:color w:val="FF0000"/>
          <w:sz w:val="44"/>
          <w:szCs w:val="21"/>
        </w:rPr>
        <w:fldChar w:fldCharType="end"/>
      </w:r>
      <w:r w:rsidRPr="001E4CEC">
        <w:rPr>
          <w:rFonts w:ascii="宋体" w:eastAsia="宋体" w:hAnsi="宋体" w:hint="eastAsia"/>
          <w:b/>
          <w:bCs/>
          <w:color w:val="FF0000"/>
          <w:sz w:val="44"/>
          <w:szCs w:val="21"/>
        </w:rPr>
        <w:t>共青团上海立信会计金融学院委员会</w:t>
      </w:r>
    </w:p>
    <w:p w14:paraId="37F0D8E2" w14:textId="77777777" w:rsidR="001E4CEC" w:rsidRPr="00DB5FF7" w:rsidRDefault="001E4CEC" w:rsidP="001E4CEC">
      <w:pPr>
        <w:jc w:val="center"/>
        <w:rPr>
          <w:rFonts w:ascii="宋体" w:hAnsi="宋体"/>
          <w:b/>
          <w:bCs/>
          <w:color w:val="FF0000"/>
          <w:sz w:val="18"/>
          <w:szCs w:val="18"/>
        </w:rPr>
      </w:pPr>
    </w:p>
    <w:p w14:paraId="2DBD1C63" w14:textId="11F18FED" w:rsidR="001E4CEC" w:rsidRPr="001E4CEC" w:rsidRDefault="001E4CEC" w:rsidP="001E4CEC">
      <w:pPr>
        <w:jc w:val="center"/>
        <w:rPr>
          <w:rFonts w:ascii="宋体" w:eastAsia="宋体" w:hAnsi="宋体"/>
          <w:b/>
          <w:bCs/>
          <w:color w:val="FF0000"/>
          <w:szCs w:val="21"/>
        </w:rPr>
      </w:pPr>
      <w:r w:rsidRPr="001E4CEC">
        <w:rPr>
          <w:rFonts w:ascii="宋体" w:eastAsia="宋体" w:hAnsi="宋体" w:hint="eastAsia"/>
          <w:b/>
          <w:bCs/>
          <w:color w:val="FF0000"/>
          <w:szCs w:val="21"/>
        </w:rPr>
        <w:t>立信会计金融团发〔</w:t>
      </w:r>
      <w:r w:rsidRPr="001E4CEC">
        <w:rPr>
          <w:rFonts w:ascii="宋体" w:eastAsia="宋体" w:hAnsi="宋体"/>
          <w:b/>
          <w:bCs/>
          <w:color w:val="FF0000"/>
          <w:szCs w:val="21"/>
        </w:rPr>
        <w:t>20</w:t>
      </w:r>
      <w:r w:rsidRPr="001E4CEC">
        <w:rPr>
          <w:rFonts w:ascii="宋体" w:eastAsia="宋体" w:hAnsi="宋体" w:hint="eastAsia"/>
          <w:b/>
          <w:bCs/>
          <w:color w:val="FF0000"/>
          <w:szCs w:val="21"/>
        </w:rPr>
        <w:t>2</w:t>
      </w:r>
      <w:r w:rsidRPr="001E4CEC">
        <w:rPr>
          <w:rFonts w:ascii="宋体" w:eastAsia="宋体" w:hAnsi="宋体"/>
          <w:b/>
          <w:bCs/>
          <w:color w:val="FF0000"/>
          <w:szCs w:val="21"/>
        </w:rPr>
        <w:t>1</w:t>
      </w:r>
      <w:r w:rsidRPr="001E4CEC">
        <w:rPr>
          <w:rFonts w:ascii="宋体" w:eastAsia="宋体" w:hAnsi="宋体" w:hint="eastAsia"/>
          <w:b/>
          <w:bCs/>
          <w:color w:val="FF0000"/>
          <w:szCs w:val="21"/>
        </w:rPr>
        <w:t>〕</w:t>
      </w:r>
      <w:r w:rsidRPr="001E4CEC">
        <w:rPr>
          <w:rFonts w:ascii="宋体" w:eastAsia="宋体" w:hAnsi="宋体"/>
          <w:b/>
          <w:bCs/>
          <w:color w:val="FF0000"/>
          <w:szCs w:val="21"/>
        </w:rPr>
        <w:t>32</w:t>
      </w:r>
      <w:r w:rsidRPr="001E4CEC">
        <w:rPr>
          <w:rFonts w:ascii="宋体" w:eastAsia="宋体" w:hAnsi="宋体" w:hint="eastAsia"/>
          <w:b/>
          <w:bCs/>
          <w:color w:val="FF0000"/>
          <w:szCs w:val="21"/>
        </w:rPr>
        <w:t>号</w:t>
      </w:r>
    </w:p>
    <w:p w14:paraId="4AF6C3FA" w14:textId="77777777" w:rsidR="001E4CEC" w:rsidRPr="00DB5FF7" w:rsidRDefault="001E4CEC" w:rsidP="001E4CEC">
      <w:pPr>
        <w:rPr>
          <w:rFonts w:ascii="宋体" w:hAnsi="宋体" w:cs="Times"/>
          <w:kern w:val="0"/>
          <w:sz w:val="18"/>
          <w:szCs w:val="18"/>
        </w:rPr>
      </w:pPr>
      <w:r w:rsidRPr="00DB5FF7">
        <w:rPr>
          <w:rFonts w:ascii="宋体" w:hAnsi="宋体" w:hint="eastAsia"/>
          <w:b/>
          <w:color w:val="FF0000"/>
          <w:sz w:val="18"/>
          <w:szCs w:val="18"/>
          <w:u w:val="thick"/>
        </w:rPr>
        <w:t xml:space="preserve">                                                                                             </w:t>
      </w:r>
    </w:p>
    <w:p w14:paraId="77C928A1" w14:textId="77777777" w:rsidR="001E4CEC" w:rsidRPr="00DB5FF7" w:rsidRDefault="001E4CEC" w:rsidP="001E4CEC">
      <w:pPr>
        <w:jc w:val="center"/>
        <w:rPr>
          <w:rFonts w:ascii="宋体" w:hAnsi="宋体"/>
          <w:b/>
          <w:bCs/>
          <w:color w:val="FF0000"/>
          <w:sz w:val="18"/>
          <w:szCs w:val="18"/>
        </w:rPr>
      </w:pPr>
    </w:p>
    <w:p w14:paraId="0652F777" w14:textId="547A444F" w:rsidR="001E4CEC" w:rsidRPr="002B0743" w:rsidRDefault="001E4CEC" w:rsidP="001E4CEC">
      <w:pPr>
        <w:spacing w:beforeLines="100" w:before="312" w:line="520" w:lineRule="exact"/>
        <w:jc w:val="center"/>
        <w:rPr>
          <w:rFonts w:ascii="宋体" w:eastAsia="宋体" w:hAnsi="宋体" w:cs="宋体"/>
          <w:b/>
          <w:bCs/>
          <w:spacing w:val="2"/>
          <w:sz w:val="32"/>
          <w:szCs w:val="32"/>
        </w:rPr>
      </w:pPr>
      <w:r w:rsidRPr="002B0743">
        <w:rPr>
          <w:rFonts w:ascii="宋体" w:eastAsia="宋体" w:hAnsi="宋体" w:cs="宋体" w:hint="eastAsia"/>
          <w:b/>
          <w:bCs/>
          <w:spacing w:val="2"/>
          <w:sz w:val="32"/>
          <w:szCs w:val="32"/>
          <w:lang w:val="zh-TW"/>
        </w:rPr>
        <w:t>关于公布202</w:t>
      </w:r>
      <w:r w:rsidRPr="002B0743">
        <w:rPr>
          <w:rFonts w:ascii="宋体" w:eastAsia="宋体" w:hAnsi="宋体" w:cs="宋体" w:hint="eastAsia"/>
          <w:b/>
          <w:bCs/>
          <w:spacing w:val="2"/>
          <w:sz w:val="32"/>
          <w:szCs w:val="32"/>
        </w:rPr>
        <w:t>1</w:t>
      </w:r>
      <w:r w:rsidRPr="002B0743">
        <w:rPr>
          <w:rFonts w:ascii="宋体" w:eastAsia="宋体" w:hAnsi="宋体" w:cs="宋体" w:hint="eastAsia"/>
          <w:b/>
          <w:bCs/>
          <w:spacing w:val="2"/>
          <w:sz w:val="32"/>
          <w:szCs w:val="32"/>
          <w:lang w:val="zh-TW"/>
        </w:rPr>
        <w:t>年</w:t>
      </w:r>
      <w:r w:rsidRPr="002B0743">
        <w:rPr>
          <w:rFonts w:ascii="宋体" w:eastAsia="宋体" w:hAnsi="宋体" w:cs="宋体" w:hint="eastAsia"/>
          <w:b/>
          <w:bCs/>
          <w:spacing w:val="2"/>
          <w:sz w:val="32"/>
          <w:szCs w:val="32"/>
        </w:rPr>
        <w:t>大学生暑期社会实践活动</w:t>
      </w:r>
    </w:p>
    <w:p w14:paraId="7B28AE62" w14:textId="16DFC5CE" w:rsidR="001E4CEC" w:rsidRPr="001E4CEC" w:rsidRDefault="001E4CEC" w:rsidP="001E4CEC">
      <w:pPr>
        <w:spacing w:beforeLines="100" w:before="312" w:line="520" w:lineRule="exact"/>
        <w:jc w:val="center"/>
        <w:rPr>
          <w:rFonts w:ascii="宋体" w:eastAsia="PMingLiU" w:hAnsi="宋体" w:cs="宋体"/>
          <w:b/>
          <w:bCs/>
          <w:spacing w:val="2"/>
          <w:sz w:val="32"/>
          <w:szCs w:val="32"/>
          <w:lang w:val="zh-TW" w:eastAsia="zh-TW"/>
        </w:rPr>
      </w:pPr>
      <w:r w:rsidRPr="002B0743">
        <w:rPr>
          <w:rFonts w:ascii="宋体" w:eastAsia="宋体" w:hAnsi="宋体" w:cs="宋体" w:hint="eastAsia"/>
          <w:b/>
          <w:bCs/>
          <w:spacing w:val="2"/>
          <w:sz w:val="32"/>
          <w:szCs w:val="32"/>
        </w:rPr>
        <w:t>获奖名单的通知</w:t>
      </w:r>
    </w:p>
    <w:p w14:paraId="62B6D638" w14:textId="77777777" w:rsidR="001E4CEC" w:rsidRPr="001E4CEC" w:rsidRDefault="001E4CEC" w:rsidP="001E4CEC">
      <w:pPr>
        <w:spacing w:line="360" w:lineRule="auto"/>
        <w:rPr>
          <w:rFonts w:ascii="宋体" w:eastAsia="宋体" w:hAnsi="宋体"/>
          <w:sz w:val="28"/>
          <w:szCs w:val="44"/>
        </w:rPr>
      </w:pPr>
    </w:p>
    <w:p w14:paraId="220520F5" w14:textId="77777777" w:rsidR="001E4CEC" w:rsidRPr="002B0743" w:rsidRDefault="001E4CEC" w:rsidP="00187142">
      <w:pPr>
        <w:spacing w:line="360" w:lineRule="auto"/>
        <w:ind w:firstLineChars="200" w:firstLine="560"/>
        <w:jc w:val="left"/>
        <w:rPr>
          <w:rFonts w:ascii="仿宋_GB2312" w:eastAsia="仿宋_GB2312" w:hAnsi="楷体" w:cs="宋体"/>
          <w:color w:val="333333"/>
          <w:kern w:val="0"/>
          <w:sz w:val="28"/>
          <w:szCs w:val="28"/>
          <w:shd w:val="clear" w:color="auto" w:fill="FFFFFF"/>
        </w:rPr>
      </w:pPr>
      <w:r w:rsidRPr="002B0743">
        <w:rPr>
          <w:rFonts w:ascii="仿宋_GB2312" w:eastAsia="仿宋_GB2312" w:hAnsi="楷体" w:cs="宋体" w:hint="eastAsia"/>
          <w:color w:val="333333"/>
          <w:kern w:val="0"/>
          <w:sz w:val="28"/>
          <w:szCs w:val="28"/>
          <w:shd w:val="clear" w:color="auto" w:fill="FFFFFF"/>
        </w:rPr>
        <w:t>根据校团委《关于开展2021年上海立信会计金融学院大学生暑期社会实践活动的通知》要求，经组织评审，现将有关获奖名单通知如下，详见附件。</w:t>
      </w:r>
    </w:p>
    <w:p w14:paraId="39CE23F5" w14:textId="77777777" w:rsidR="001E4CEC" w:rsidRDefault="001E4CEC" w:rsidP="00187142">
      <w:pPr>
        <w:spacing w:line="360" w:lineRule="auto"/>
        <w:ind w:firstLineChars="200" w:firstLine="560"/>
        <w:jc w:val="left"/>
        <w:rPr>
          <w:rFonts w:ascii="仿宋_GB2312" w:eastAsia="仿宋_GB2312" w:hAnsi="楷体" w:cs="宋体"/>
          <w:color w:val="333333"/>
          <w:kern w:val="0"/>
          <w:sz w:val="28"/>
          <w:szCs w:val="28"/>
          <w:shd w:val="clear" w:color="auto" w:fill="FFFFFF"/>
        </w:rPr>
      </w:pPr>
      <w:r w:rsidRPr="002B0743">
        <w:rPr>
          <w:rFonts w:ascii="仿宋_GB2312" w:eastAsia="仿宋_GB2312" w:hAnsi="楷体" w:cs="宋体" w:hint="eastAsia"/>
          <w:color w:val="333333"/>
          <w:kern w:val="0"/>
          <w:sz w:val="28"/>
          <w:szCs w:val="28"/>
          <w:shd w:val="clear" w:color="auto" w:fill="FFFFFF"/>
        </w:rPr>
        <w:t>特此通知</w:t>
      </w:r>
      <w:r>
        <w:rPr>
          <w:rFonts w:ascii="仿宋_GB2312" w:eastAsia="仿宋_GB2312" w:hAnsi="楷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14:paraId="0BBE8E05" w14:textId="77777777" w:rsidR="001E4CEC" w:rsidRDefault="001E4CEC" w:rsidP="001E4CEC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</w:p>
    <w:p w14:paraId="285B1775" w14:textId="77777777" w:rsidR="001E4CEC" w:rsidRDefault="001E4CEC" w:rsidP="001E4CEC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</w:p>
    <w:p w14:paraId="499F9B7A" w14:textId="77777777" w:rsidR="001E4CEC" w:rsidRDefault="001E4CEC" w:rsidP="001E4CEC">
      <w:pPr>
        <w:widowControl/>
        <w:adjustRightInd w:val="0"/>
        <w:spacing w:line="360" w:lineRule="auto"/>
        <w:ind w:firstLineChars="1300" w:firstLine="3640"/>
        <w:rPr>
          <w:rFonts w:ascii="仿宋_GB2312" w:eastAsia="仿宋_GB2312" w:hAnsi="Times" w:cs="Times"/>
          <w:kern w:val="0"/>
          <w:sz w:val="28"/>
          <w:szCs w:val="28"/>
        </w:rPr>
      </w:pPr>
      <w:r>
        <w:rPr>
          <w:rFonts w:ascii="仿宋_GB2312" w:eastAsia="仿宋_GB2312" w:hAnsi="Times" w:cs="Times" w:hint="eastAsia"/>
          <w:kern w:val="0"/>
          <w:sz w:val="28"/>
          <w:szCs w:val="28"/>
        </w:rPr>
        <w:t>共青团上海立信会计金融学院委员会</w:t>
      </w:r>
    </w:p>
    <w:p w14:paraId="0B1C6519" w14:textId="1C4D348A" w:rsidR="001E4CEC" w:rsidRDefault="001E4CEC" w:rsidP="001E4CEC">
      <w:pPr>
        <w:widowControl/>
        <w:adjustRightInd w:val="0"/>
        <w:spacing w:line="360" w:lineRule="auto"/>
        <w:ind w:firstLineChars="200" w:firstLine="560"/>
        <w:jc w:val="left"/>
        <w:rPr>
          <w:rFonts w:ascii="仿宋_GB2312" w:eastAsia="仿宋_GB2312" w:hAnsi="Times" w:cs="Times"/>
          <w:kern w:val="0"/>
          <w:sz w:val="28"/>
          <w:szCs w:val="28"/>
        </w:rPr>
      </w:pPr>
      <w:r>
        <w:rPr>
          <w:rFonts w:ascii="仿宋_GB2312" w:eastAsia="仿宋_GB2312" w:hAnsi="Times" w:cs="Times" w:hint="eastAsia"/>
          <w:kern w:val="0"/>
          <w:sz w:val="28"/>
          <w:szCs w:val="28"/>
        </w:rPr>
        <w:t xml:space="preserve">                  </w:t>
      </w:r>
      <w:r>
        <w:rPr>
          <w:rFonts w:ascii="仿宋_GB2312" w:eastAsia="仿宋_GB2312" w:hAnsi="Times" w:cs="Times"/>
          <w:kern w:val="0"/>
          <w:sz w:val="28"/>
          <w:szCs w:val="28"/>
        </w:rPr>
        <w:t xml:space="preserve"> </w:t>
      </w:r>
      <w:r>
        <w:rPr>
          <w:rFonts w:ascii="仿宋_GB2312" w:eastAsia="仿宋_GB2312" w:hAnsi="Times" w:cs="Times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="Times" w:cs="Times"/>
          <w:kern w:val="0"/>
          <w:sz w:val="28"/>
          <w:szCs w:val="28"/>
        </w:rPr>
        <w:t xml:space="preserve"> </w:t>
      </w:r>
      <w:r>
        <w:rPr>
          <w:rFonts w:ascii="仿宋_GB2312" w:eastAsia="仿宋_GB2312" w:hAnsi="Times" w:cs="Times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imes" w:cs="Times"/>
          <w:kern w:val="0"/>
          <w:sz w:val="28"/>
          <w:szCs w:val="28"/>
        </w:rPr>
        <w:t xml:space="preserve">  </w:t>
      </w:r>
      <w:r>
        <w:rPr>
          <w:rFonts w:ascii="仿宋_GB2312" w:eastAsia="仿宋_GB2312" w:hAnsi="Times" w:cs="Times" w:hint="eastAsia"/>
          <w:kern w:val="0"/>
          <w:sz w:val="28"/>
          <w:szCs w:val="28"/>
        </w:rPr>
        <w:t xml:space="preserve">  202</w:t>
      </w:r>
      <w:r>
        <w:rPr>
          <w:rFonts w:ascii="仿宋_GB2312" w:eastAsia="仿宋_GB2312" w:hAnsi="Times" w:cs="Times"/>
          <w:kern w:val="0"/>
          <w:sz w:val="28"/>
          <w:szCs w:val="28"/>
        </w:rPr>
        <w:t>1</w:t>
      </w:r>
      <w:r>
        <w:rPr>
          <w:rFonts w:ascii="仿宋_GB2312" w:eastAsia="仿宋_GB2312" w:hAnsi="Times" w:cs="Times" w:hint="eastAsia"/>
          <w:kern w:val="0"/>
          <w:sz w:val="28"/>
          <w:szCs w:val="28"/>
        </w:rPr>
        <w:t>年1</w:t>
      </w:r>
      <w:r>
        <w:rPr>
          <w:rFonts w:ascii="仿宋_GB2312" w:eastAsia="仿宋_GB2312" w:hAnsi="Times" w:cs="Times"/>
          <w:kern w:val="0"/>
          <w:sz w:val="28"/>
          <w:szCs w:val="28"/>
        </w:rPr>
        <w:t>0</w:t>
      </w:r>
      <w:r>
        <w:rPr>
          <w:rFonts w:ascii="仿宋_GB2312" w:eastAsia="仿宋_GB2312" w:hAnsi="Times" w:cs="Times" w:hint="eastAsia"/>
          <w:kern w:val="0"/>
          <w:sz w:val="28"/>
          <w:szCs w:val="28"/>
        </w:rPr>
        <w:t>月</w:t>
      </w:r>
      <w:r>
        <w:rPr>
          <w:rFonts w:ascii="仿宋_GB2312" w:eastAsia="仿宋_GB2312" w:hAnsi="Times" w:cs="Times"/>
          <w:kern w:val="0"/>
          <w:sz w:val="28"/>
          <w:szCs w:val="28"/>
        </w:rPr>
        <w:t>22</w:t>
      </w:r>
      <w:r>
        <w:rPr>
          <w:rFonts w:ascii="仿宋_GB2312" w:eastAsia="仿宋_GB2312" w:hAnsi="Times" w:cs="Times" w:hint="eastAsia"/>
          <w:kern w:val="0"/>
          <w:sz w:val="28"/>
          <w:szCs w:val="28"/>
        </w:rPr>
        <w:t>日</w:t>
      </w:r>
    </w:p>
    <w:p w14:paraId="5B5F3863" w14:textId="77777777" w:rsidR="001E4CEC" w:rsidRDefault="001E4CEC" w:rsidP="001E4CEC">
      <w:pPr>
        <w:widowControl/>
        <w:adjustRightInd w:val="0"/>
        <w:spacing w:line="360" w:lineRule="auto"/>
        <w:rPr>
          <w:rFonts w:ascii="仿宋_GB2312" w:eastAsia="仿宋_GB2312" w:hAnsi="Times" w:cs="Times"/>
          <w:kern w:val="0"/>
          <w:sz w:val="28"/>
          <w:szCs w:val="28"/>
        </w:rPr>
      </w:pPr>
    </w:p>
    <w:p w14:paraId="6F0312AA" w14:textId="77777777" w:rsidR="001E4CEC" w:rsidRDefault="001E4CEC" w:rsidP="001E4CEC">
      <w:pPr>
        <w:adjustRightInd w:val="0"/>
        <w:snapToGrid w:val="0"/>
        <w:spacing w:line="360" w:lineRule="auto"/>
        <w:rPr>
          <w:rFonts w:ascii="仿宋_GB2312" w:eastAsia="仿宋_GB2312" w:hAnsi="Times" w:cs="Times"/>
          <w:kern w:val="0"/>
          <w:sz w:val="28"/>
          <w:szCs w:val="28"/>
        </w:rPr>
      </w:pPr>
    </w:p>
    <w:p w14:paraId="63F008C1" w14:textId="77777777" w:rsidR="001E4CEC" w:rsidRDefault="001E4CEC" w:rsidP="001E4CEC">
      <w:pPr>
        <w:adjustRightInd w:val="0"/>
        <w:snapToGrid w:val="0"/>
        <w:spacing w:line="360" w:lineRule="auto"/>
        <w:rPr>
          <w:rFonts w:ascii="仿宋_GB2312" w:eastAsia="仿宋_GB2312" w:hAnsi="Times" w:cs="Times"/>
          <w:kern w:val="0"/>
          <w:sz w:val="28"/>
          <w:szCs w:val="28"/>
        </w:rPr>
      </w:pPr>
    </w:p>
    <w:p w14:paraId="0A8CBDD7" w14:textId="77777777" w:rsidR="001E4CEC" w:rsidRDefault="001E4CEC" w:rsidP="001E4CEC">
      <w:pPr>
        <w:adjustRightInd w:val="0"/>
        <w:snapToGrid w:val="0"/>
        <w:spacing w:line="360" w:lineRule="auto"/>
        <w:rPr>
          <w:rFonts w:ascii="仿宋_GB2312" w:eastAsia="仿宋_GB2312" w:hAnsi="Times" w:cs="Times"/>
          <w:kern w:val="0"/>
          <w:sz w:val="28"/>
          <w:szCs w:val="28"/>
        </w:rPr>
      </w:pPr>
    </w:p>
    <w:p w14:paraId="3DDC45C4" w14:textId="77777777" w:rsidR="001E4CEC" w:rsidRDefault="001E4CEC" w:rsidP="001E4CEC">
      <w:pPr>
        <w:adjustRightInd w:val="0"/>
        <w:snapToGrid w:val="0"/>
        <w:spacing w:line="360" w:lineRule="auto"/>
        <w:rPr>
          <w:rFonts w:ascii="仿宋_GB2312" w:eastAsia="仿宋_GB2312" w:hAnsi="Times" w:cs="Times"/>
          <w:kern w:val="0"/>
          <w:sz w:val="28"/>
          <w:szCs w:val="28"/>
        </w:rPr>
      </w:pPr>
    </w:p>
    <w:p w14:paraId="230A9284" w14:textId="77777777" w:rsidR="00FD4F86" w:rsidRDefault="00FD4F86" w:rsidP="001E4CEC">
      <w:pPr>
        <w:spacing w:line="440" w:lineRule="exact"/>
        <w:rPr>
          <w:rFonts w:ascii="宋体" w:hAnsi="宋体"/>
          <w:sz w:val="28"/>
          <w:szCs w:val="28"/>
          <w:u w:val="thick"/>
        </w:rPr>
      </w:pPr>
    </w:p>
    <w:p w14:paraId="091A096D" w14:textId="77777777" w:rsidR="00FD4F86" w:rsidRDefault="00FD4F86" w:rsidP="001E4CEC">
      <w:pPr>
        <w:spacing w:line="440" w:lineRule="exact"/>
        <w:rPr>
          <w:rFonts w:ascii="宋体" w:hAnsi="宋体"/>
          <w:sz w:val="28"/>
          <w:szCs w:val="28"/>
          <w:u w:val="thick"/>
        </w:rPr>
      </w:pPr>
    </w:p>
    <w:p w14:paraId="5B2A2800" w14:textId="77777777" w:rsidR="00FD4F86" w:rsidRDefault="00FD4F86" w:rsidP="001E4CEC">
      <w:pPr>
        <w:spacing w:line="440" w:lineRule="exact"/>
        <w:rPr>
          <w:rFonts w:ascii="宋体" w:hAnsi="宋体"/>
          <w:sz w:val="28"/>
          <w:szCs w:val="28"/>
          <w:u w:val="thick"/>
        </w:rPr>
      </w:pPr>
    </w:p>
    <w:p w14:paraId="466D3BE1" w14:textId="7B4D7804" w:rsidR="001E4CEC" w:rsidRDefault="001E4CEC" w:rsidP="001E4CEC">
      <w:pPr>
        <w:spacing w:line="440" w:lineRule="exact"/>
        <w:rPr>
          <w:rFonts w:ascii="宋体" w:hAnsi="宋体"/>
          <w:sz w:val="28"/>
          <w:szCs w:val="28"/>
          <w:u w:val="thick"/>
        </w:rPr>
      </w:pPr>
      <w:r>
        <w:rPr>
          <w:rFonts w:ascii="宋体" w:hAnsi="宋体" w:hint="eastAsia"/>
          <w:sz w:val="28"/>
          <w:szCs w:val="28"/>
          <w:u w:val="thick"/>
        </w:rPr>
        <w:t xml:space="preserve">                                                          </w:t>
      </w:r>
      <w:r>
        <w:rPr>
          <w:rFonts w:ascii="宋体" w:hAnsi="宋体"/>
          <w:sz w:val="28"/>
          <w:szCs w:val="28"/>
          <w:u w:val="thick"/>
        </w:rPr>
        <w:t xml:space="preserve"> </w:t>
      </w:r>
      <w:r>
        <w:rPr>
          <w:rFonts w:ascii="宋体" w:hAnsi="宋体" w:hint="eastAsia"/>
          <w:sz w:val="28"/>
          <w:szCs w:val="28"/>
          <w:u w:val="thick"/>
        </w:rPr>
        <w:t xml:space="preserve"> </w:t>
      </w:r>
    </w:p>
    <w:p w14:paraId="2810498E" w14:textId="468F1974" w:rsidR="00184ED7" w:rsidRPr="00184ED7" w:rsidRDefault="001E4CEC" w:rsidP="00184ED7">
      <w:pPr>
        <w:adjustRightInd w:val="0"/>
        <w:snapToGrid w:val="0"/>
        <w:spacing w:line="440" w:lineRule="exact"/>
        <w:rPr>
          <w:rFonts w:ascii="仿宋_GB2312" w:eastAsia="仿宋_GB2312" w:hAnsi="宋体"/>
          <w:sz w:val="28"/>
          <w:szCs w:val="28"/>
          <w:u w:val="thick"/>
        </w:rPr>
      </w:pPr>
      <w:r>
        <w:rPr>
          <w:rFonts w:ascii="仿宋_GB2312" w:eastAsia="仿宋_GB2312" w:hAnsi="宋体" w:hint="eastAsia"/>
          <w:sz w:val="28"/>
          <w:szCs w:val="28"/>
          <w:u w:val="thick"/>
        </w:rPr>
        <w:t>共青团上海立信会计金融学院委员会办公室 20</w:t>
      </w:r>
      <w:r>
        <w:rPr>
          <w:rFonts w:ascii="仿宋_GB2312" w:eastAsia="仿宋_GB2312" w:hAnsi="宋体"/>
          <w:sz w:val="28"/>
          <w:szCs w:val="28"/>
          <w:u w:val="thick"/>
        </w:rPr>
        <w:t>21</w:t>
      </w:r>
      <w:r>
        <w:rPr>
          <w:rFonts w:ascii="仿宋_GB2312" w:eastAsia="仿宋_GB2312" w:hAnsi="宋体" w:hint="eastAsia"/>
          <w:sz w:val="28"/>
          <w:szCs w:val="28"/>
          <w:u w:val="thick"/>
        </w:rPr>
        <w:t>年</w:t>
      </w:r>
      <w:r>
        <w:rPr>
          <w:rFonts w:ascii="仿宋_GB2312" w:eastAsia="仿宋_GB2312" w:hAnsi="宋体"/>
          <w:sz w:val="28"/>
          <w:szCs w:val="28"/>
          <w:u w:val="thick"/>
        </w:rPr>
        <w:t>10</w:t>
      </w:r>
      <w:r>
        <w:rPr>
          <w:rFonts w:ascii="仿宋_GB2312" w:eastAsia="仿宋_GB2312" w:hAnsi="宋体" w:hint="eastAsia"/>
          <w:sz w:val="28"/>
          <w:szCs w:val="28"/>
          <w:u w:val="thick"/>
        </w:rPr>
        <w:t>月</w:t>
      </w:r>
      <w:r>
        <w:rPr>
          <w:rFonts w:ascii="仿宋_GB2312" w:eastAsia="仿宋_GB2312" w:hAnsi="宋体"/>
          <w:sz w:val="28"/>
          <w:szCs w:val="28"/>
          <w:u w:val="thick"/>
        </w:rPr>
        <w:t>22</w:t>
      </w:r>
      <w:r>
        <w:rPr>
          <w:rFonts w:ascii="仿宋_GB2312" w:eastAsia="仿宋_GB2312" w:hAnsi="宋体" w:hint="eastAsia"/>
          <w:sz w:val="28"/>
          <w:szCs w:val="28"/>
          <w:u w:val="thick"/>
        </w:rPr>
        <w:t>日印发</w:t>
      </w:r>
    </w:p>
    <w:sectPr w:rsidR="00184ED7" w:rsidRPr="0018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CB6A" w14:textId="77777777" w:rsidR="00AD3401" w:rsidRDefault="00AD3401" w:rsidP="00FD4F86">
      <w:r>
        <w:separator/>
      </w:r>
    </w:p>
  </w:endnote>
  <w:endnote w:type="continuationSeparator" w:id="0">
    <w:p w14:paraId="0F7EB409" w14:textId="77777777" w:rsidR="00AD3401" w:rsidRDefault="00AD3401" w:rsidP="00FD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13E5" w14:textId="77777777" w:rsidR="00AD3401" w:rsidRDefault="00AD3401" w:rsidP="00FD4F86">
      <w:r>
        <w:separator/>
      </w:r>
    </w:p>
  </w:footnote>
  <w:footnote w:type="continuationSeparator" w:id="0">
    <w:p w14:paraId="7AF556A6" w14:textId="77777777" w:rsidR="00AD3401" w:rsidRDefault="00AD3401" w:rsidP="00FD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5C"/>
    <w:rsid w:val="0001515C"/>
    <w:rsid w:val="00023138"/>
    <w:rsid w:val="0012472E"/>
    <w:rsid w:val="001738F2"/>
    <w:rsid w:val="00184ED7"/>
    <w:rsid w:val="00187142"/>
    <w:rsid w:val="001A442D"/>
    <w:rsid w:val="001E4CEC"/>
    <w:rsid w:val="002B0743"/>
    <w:rsid w:val="0030077C"/>
    <w:rsid w:val="004153B7"/>
    <w:rsid w:val="00582719"/>
    <w:rsid w:val="005F147F"/>
    <w:rsid w:val="005F7030"/>
    <w:rsid w:val="00601D2C"/>
    <w:rsid w:val="006E6EF5"/>
    <w:rsid w:val="007500F0"/>
    <w:rsid w:val="0076538C"/>
    <w:rsid w:val="00814ED7"/>
    <w:rsid w:val="00851FA5"/>
    <w:rsid w:val="008F755D"/>
    <w:rsid w:val="009C4B03"/>
    <w:rsid w:val="00A64166"/>
    <w:rsid w:val="00AD3401"/>
    <w:rsid w:val="00B43623"/>
    <w:rsid w:val="00B87991"/>
    <w:rsid w:val="00B968E0"/>
    <w:rsid w:val="00C01B49"/>
    <w:rsid w:val="00C67ED8"/>
    <w:rsid w:val="00CC24AF"/>
    <w:rsid w:val="00D13860"/>
    <w:rsid w:val="00D914C4"/>
    <w:rsid w:val="00E02FFC"/>
    <w:rsid w:val="00E06363"/>
    <w:rsid w:val="00FD4F86"/>
    <w:rsid w:val="0EE85778"/>
    <w:rsid w:val="20E33FF1"/>
    <w:rsid w:val="2E9244CC"/>
    <w:rsid w:val="31C621C8"/>
    <w:rsid w:val="355973E0"/>
    <w:rsid w:val="4B2B5C36"/>
    <w:rsid w:val="52D30CA2"/>
    <w:rsid w:val="5EDA74C1"/>
    <w:rsid w:val="6AB70E14"/>
    <w:rsid w:val="772D0E74"/>
    <w:rsid w:val="7F1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04C7E"/>
  <w15:docId w15:val="{C6EDDE07-C062-410E-9241-F45112E2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rsid w:val="00851FA5"/>
    <w:rPr>
      <w:sz w:val="21"/>
      <w:szCs w:val="21"/>
    </w:rPr>
  </w:style>
  <w:style w:type="paragraph" w:styleId="a8">
    <w:name w:val="annotation text"/>
    <w:basedOn w:val="a"/>
    <w:link w:val="a9"/>
    <w:uiPriority w:val="99"/>
    <w:rsid w:val="00851FA5"/>
    <w:pPr>
      <w:jc w:val="left"/>
    </w:pPr>
    <w:rPr>
      <w:rFonts w:ascii="Calibri" w:eastAsia="宋体" w:hAnsi="Calibri" w:cs="Times New Roman"/>
    </w:rPr>
  </w:style>
  <w:style w:type="character" w:customStyle="1" w:styleId="a9">
    <w:name w:val="批注文字 字符"/>
    <w:basedOn w:val="a0"/>
    <w:link w:val="a8"/>
    <w:uiPriority w:val="99"/>
    <w:rsid w:val="00851FA5"/>
    <w:rPr>
      <w:rFonts w:ascii="Calibri" w:eastAsia="宋体" w:hAnsi="Calibri" w:cs="Times New Roman"/>
      <w:kern w:val="2"/>
      <w:sz w:val="21"/>
      <w:szCs w:val="22"/>
    </w:rPr>
  </w:style>
  <w:style w:type="character" w:customStyle="1" w:styleId="fontstyle01">
    <w:name w:val="fontstyle01"/>
    <w:rsid w:val="00851FA5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langryp@163.com</dc:creator>
  <cp:lastModifiedBy>萝 卜</cp:lastModifiedBy>
  <cp:revision>3</cp:revision>
  <dcterms:created xsi:type="dcterms:W3CDTF">2021-10-22T08:01:00Z</dcterms:created>
  <dcterms:modified xsi:type="dcterms:W3CDTF">2021-10-22T08:07:00Z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0D06036A5ED7458498DB83D3F7D49DD9</vt:lpwstr>
  </property>
</Properties>
</file>