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5BA" w:rsidRPr="00DC51D0" w:rsidRDefault="00DC51D0" w:rsidP="007165BA">
      <w:pPr>
        <w:widowControl/>
        <w:shd w:val="clear" w:color="auto" w:fill="FFFFFF"/>
        <w:spacing w:before="150" w:after="150" w:line="600" w:lineRule="atLeast"/>
        <w:jc w:val="center"/>
        <w:rPr>
          <w:rFonts w:ascii="黑体" w:eastAsia="黑体" w:hAnsi="黑体" w:cs="宋体"/>
          <w:b/>
          <w:bCs/>
          <w:color w:val="000000"/>
          <w:kern w:val="0"/>
          <w:sz w:val="27"/>
          <w:szCs w:val="27"/>
        </w:rPr>
      </w:pPr>
      <w:r w:rsidRPr="00DC51D0">
        <w:rPr>
          <w:rFonts w:ascii="黑体" w:eastAsia="黑体" w:hAnsi="黑体" w:cs="宋体" w:hint="eastAsia"/>
          <w:b/>
          <w:bCs/>
          <w:color w:val="000000"/>
          <w:kern w:val="0"/>
          <w:sz w:val="27"/>
          <w:szCs w:val="27"/>
        </w:rPr>
        <w:t>2019年度“中国电信奖学金”人选校级推荐名单公示</w:t>
      </w:r>
    </w:p>
    <w:p w:rsidR="007165BA" w:rsidRPr="00B53661" w:rsidRDefault="007165BA" w:rsidP="007165BA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585858"/>
          <w:kern w:val="0"/>
          <w:sz w:val="28"/>
          <w:szCs w:val="28"/>
        </w:rPr>
      </w:pPr>
      <w:r w:rsidRPr="00B53661">
        <w:rPr>
          <w:rFonts w:ascii="楷体" w:eastAsia="楷体" w:hAnsi="楷体" w:cs="宋体" w:hint="eastAsia"/>
          <w:color w:val="333333"/>
          <w:kern w:val="0"/>
          <w:sz w:val="28"/>
          <w:szCs w:val="28"/>
          <w:shd w:val="clear" w:color="auto" w:fill="FFFFFF"/>
        </w:rPr>
        <w:t>根据</w:t>
      </w:r>
      <w:r w:rsidR="00DC51D0">
        <w:rPr>
          <w:rFonts w:ascii="楷体" w:eastAsia="楷体" w:hAnsi="楷体" w:cs="宋体" w:hint="eastAsia"/>
          <w:color w:val="333333"/>
          <w:kern w:val="0"/>
          <w:sz w:val="28"/>
          <w:szCs w:val="28"/>
          <w:shd w:val="clear" w:color="auto" w:fill="FFFFFF"/>
        </w:rPr>
        <w:t>《</w:t>
      </w:r>
      <w:r w:rsidR="00DC51D0" w:rsidRPr="00DC51D0">
        <w:rPr>
          <w:rFonts w:ascii="楷体" w:eastAsia="楷体" w:hAnsi="楷体" w:cs="宋体" w:hint="eastAsia"/>
          <w:color w:val="333333"/>
          <w:kern w:val="0"/>
          <w:sz w:val="28"/>
          <w:szCs w:val="28"/>
          <w:shd w:val="clear" w:color="auto" w:fill="FFFFFF"/>
        </w:rPr>
        <w:t>关于推报2019年度“中国电信奖学金”人选的通知</w:t>
      </w:r>
      <w:r w:rsidR="00DC51D0">
        <w:rPr>
          <w:rFonts w:ascii="楷体" w:eastAsia="楷体" w:hAnsi="楷体" w:cs="宋体" w:hint="eastAsia"/>
          <w:color w:val="333333"/>
          <w:kern w:val="0"/>
          <w:sz w:val="28"/>
          <w:szCs w:val="28"/>
          <w:shd w:val="clear" w:color="auto" w:fill="FFFFFF"/>
        </w:rPr>
        <w:t>》和</w:t>
      </w:r>
      <w:r w:rsidRPr="00B53661">
        <w:rPr>
          <w:rFonts w:ascii="楷体" w:eastAsia="楷体" w:hAnsi="楷体" w:cs="宋体" w:hint="eastAsia"/>
          <w:color w:val="333333"/>
          <w:kern w:val="0"/>
          <w:sz w:val="28"/>
          <w:szCs w:val="28"/>
          <w:shd w:val="clear" w:color="auto" w:fill="FFFFFF"/>
        </w:rPr>
        <w:t>《</w:t>
      </w:r>
      <w:r w:rsidR="00DC51D0" w:rsidRPr="00DC51D0">
        <w:rPr>
          <w:rFonts w:ascii="楷体" w:eastAsia="楷体" w:hAnsi="楷体" w:cs="宋体" w:hint="eastAsia"/>
          <w:color w:val="333333"/>
          <w:kern w:val="0"/>
          <w:sz w:val="28"/>
          <w:szCs w:val="28"/>
          <w:shd w:val="clear" w:color="auto" w:fill="FFFFFF"/>
        </w:rPr>
        <w:t>关于推报我校学生参评2019年度“中国电信奖学金”的通知</w:t>
      </w:r>
      <w:r w:rsidRPr="00B53661">
        <w:rPr>
          <w:rFonts w:ascii="楷体" w:eastAsia="楷体" w:hAnsi="楷体" w:cs="宋体" w:hint="eastAsia"/>
          <w:color w:val="333333"/>
          <w:kern w:val="0"/>
          <w:sz w:val="28"/>
          <w:szCs w:val="28"/>
          <w:shd w:val="clear" w:color="auto" w:fill="FFFFFF"/>
        </w:rPr>
        <w:t>》有关规定，</w:t>
      </w:r>
      <w:r w:rsidR="0081105C">
        <w:rPr>
          <w:rFonts w:ascii="楷体" w:eastAsia="楷体" w:hAnsi="楷体" w:cs="宋体" w:hint="eastAsia"/>
          <w:color w:val="333333"/>
          <w:kern w:val="0"/>
          <w:sz w:val="28"/>
          <w:szCs w:val="28"/>
          <w:shd w:val="clear" w:color="auto" w:fill="FFFFFF"/>
        </w:rPr>
        <w:t>经</w:t>
      </w:r>
      <w:r w:rsidR="004208F6" w:rsidRPr="004208F6">
        <w:rPr>
          <w:rFonts w:ascii="楷体" w:eastAsia="楷体" w:hAnsi="楷体" w:cs="宋体" w:hint="eastAsia"/>
          <w:color w:val="333333"/>
          <w:kern w:val="0"/>
          <w:sz w:val="28"/>
          <w:szCs w:val="28"/>
          <w:shd w:val="clear" w:color="auto" w:fill="FFFFFF"/>
        </w:rPr>
        <w:t>上海立信会计金融学院共青团系统评优评先评审小组</w:t>
      </w:r>
      <w:r w:rsidR="0081105C">
        <w:rPr>
          <w:rFonts w:ascii="楷体" w:eastAsia="楷体" w:hAnsi="楷体" w:cs="宋体" w:hint="eastAsia"/>
          <w:color w:val="333333"/>
          <w:kern w:val="0"/>
          <w:sz w:val="28"/>
          <w:szCs w:val="28"/>
          <w:shd w:val="clear" w:color="auto" w:fill="FFFFFF"/>
        </w:rPr>
        <w:t>投票及综合评定</w:t>
      </w:r>
      <w:r w:rsidRPr="00B53661">
        <w:rPr>
          <w:rFonts w:ascii="楷体" w:eastAsia="楷体" w:hAnsi="楷体" w:cs="宋体" w:hint="eastAsia"/>
          <w:color w:val="333333"/>
          <w:kern w:val="0"/>
          <w:sz w:val="28"/>
          <w:szCs w:val="28"/>
          <w:shd w:val="clear" w:color="auto" w:fill="FFFFFF"/>
        </w:rPr>
        <w:t>，现将</w:t>
      </w:r>
      <w:r w:rsidR="0081105C" w:rsidRPr="00DC51D0">
        <w:rPr>
          <w:rFonts w:ascii="楷体" w:eastAsia="楷体" w:hAnsi="楷体" w:cs="宋体" w:hint="eastAsia"/>
          <w:color w:val="333333"/>
          <w:kern w:val="0"/>
          <w:sz w:val="28"/>
          <w:szCs w:val="28"/>
          <w:shd w:val="clear" w:color="auto" w:fill="FFFFFF"/>
        </w:rPr>
        <w:t>推报我校学生参评2019年度“中国电信奖学金”</w:t>
      </w:r>
      <w:r w:rsidR="0081105C">
        <w:rPr>
          <w:rFonts w:ascii="楷体" w:eastAsia="楷体" w:hAnsi="楷体" w:cs="宋体" w:hint="eastAsia"/>
          <w:color w:val="333333"/>
          <w:kern w:val="0"/>
          <w:sz w:val="28"/>
          <w:szCs w:val="28"/>
          <w:shd w:val="clear" w:color="auto" w:fill="FFFFFF"/>
        </w:rPr>
        <w:t>人选</w:t>
      </w:r>
      <w:r w:rsidRPr="00B53661">
        <w:rPr>
          <w:rFonts w:ascii="楷体" w:eastAsia="楷体" w:hAnsi="楷体" w:cs="宋体" w:hint="eastAsia"/>
          <w:color w:val="333333"/>
          <w:kern w:val="0"/>
          <w:sz w:val="28"/>
          <w:szCs w:val="28"/>
          <w:shd w:val="clear" w:color="auto" w:fill="FFFFFF"/>
        </w:rPr>
        <w:t>名单公布如下：</w:t>
      </w:r>
    </w:p>
    <w:tbl>
      <w:tblPr>
        <w:tblW w:w="87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434"/>
        <w:gridCol w:w="1617"/>
        <w:gridCol w:w="929"/>
        <w:gridCol w:w="3075"/>
      </w:tblGrid>
      <w:tr w:rsidR="00190231" w:rsidRPr="00B53661" w:rsidTr="00190231">
        <w:trPr>
          <w:trHeight w:val="654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231" w:rsidRPr="00025F44" w:rsidRDefault="00190231" w:rsidP="007165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5F4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231" w:rsidRPr="00025F44" w:rsidRDefault="00190231" w:rsidP="007165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5F4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231" w:rsidRPr="00025F44" w:rsidRDefault="00190231" w:rsidP="007165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5F4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231" w:rsidRPr="00025F44" w:rsidRDefault="00190231" w:rsidP="007165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5F4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231" w:rsidRPr="00025F44" w:rsidRDefault="00190231" w:rsidP="007165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5F4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年级专业</w:t>
            </w:r>
          </w:p>
        </w:tc>
      </w:tr>
      <w:tr w:rsidR="00190231" w:rsidRPr="00B53661" w:rsidTr="00190231">
        <w:trPr>
          <w:trHeight w:val="654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231" w:rsidRPr="00025F44" w:rsidRDefault="00190231" w:rsidP="007165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F4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231" w:rsidRPr="00025F44" w:rsidRDefault="00190231" w:rsidP="00025F4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25F4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校团委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31" w:rsidRPr="00025F44" w:rsidRDefault="00190231" w:rsidP="007165B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25F4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陈彦君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31" w:rsidRPr="00025F44" w:rsidRDefault="00190231" w:rsidP="007165B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25F4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31" w:rsidRPr="00025F44" w:rsidRDefault="00190231" w:rsidP="007165B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25F4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18级金融学类</w:t>
            </w:r>
          </w:p>
        </w:tc>
      </w:tr>
      <w:tr w:rsidR="00190231" w:rsidRPr="00B53661" w:rsidTr="00190231">
        <w:trPr>
          <w:trHeight w:val="654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231" w:rsidRPr="00025F44" w:rsidRDefault="00190231" w:rsidP="007165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F4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31" w:rsidRPr="00025F44" w:rsidRDefault="00190231" w:rsidP="007165B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25F4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会计学院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31" w:rsidRPr="00025F44" w:rsidRDefault="00190231" w:rsidP="007165B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25F4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何慧敏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31" w:rsidRPr="00025F44" w:rsidRDefault="00190231" w:rsidP="007165B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25F4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31" w:rsidRPr="00025F44" w:rsidRDefault="00190231" w:rsidP="007165B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25F4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025F4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6</w:t>
            </w:r>
            <w:r w:rsidRPr="00025F4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级财务管理6班</w:t>
            </w:r>
          </w:p>
        </w:tc>
      </w:tr>
      <w:tr w:rsidR="00190231" w:rsidRPr="00B53661" w:rsidTr="00190231">
        <w:trPr>
          <w:trHeight w:val="654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231" w:rsidRPr="00025F44" w:rsidRDefault="00190231" w:rsidP="00025F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F4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31" w:rsidRPr="00025F44" w:rsidRDefault="00190231" w:rsidP="00025F4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25F4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31" w:rsidRPr="00025F44" w:rsidRDefault="00190231" w:rsidP="00025F4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62F3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张凯琳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31" w:rsidRPr="00025F44" w:rsidRDefault="00190231" w:rsidP="00025F4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25F44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31" w:rsidRPr="00025F44" w:rsidRDefault="00190231" w:rsidP="00025F4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25F4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025F4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6</w:t>
            </w:r>
            <w:r w:rsidRPr="00025F4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级金融学（CFA方向）</w:t>
            </w:r>
          </w:p>
        </w:tc>
      </w:tr>
      <w:tr w:rsidR="00190231" w:rsidRPr="00B53661" w:rsidTr="00190231">
        <w:trPr>
          <w:trHeight w:val="654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231" w:rsidRPr="00025F44" w:rsidRDefault="00190231" w:rsidP="00025F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31" w:rsidRPr="00025F44" w:rsidRDefault="00190231" w:rsidP="00025F4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统计与数学学院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31" w:rsidRPr="00025F44" w:rsidRDefault="00190231" w:rsidP="00025F4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633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陆一啸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31" w:rsidRPr="00025F44" w:rsidRDefault="00190231" w:rsidP="00025F4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633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31" w:rsidRPr="00025F44" w:rsidRDefault="00190231" w:rsidP="00025F4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级金融数学</w:t>
            </w:r>
          </w:p>
        </w:tc>
      </w:tr>
      <w:tr w:rsidR="00190231" w:rsidRPr="00B53661" w:rsidTr="00190231">
        <w:trPr>
          <w:trHeight w:val="654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231" w:rsidRPr="00025F44" w:rsidRDefault="00190231" w:rsidP="00025F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31" w:rsidRPr="00025F44" w:rsidRDefault="00190231" w:rsidP="00025F4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保险学院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31" w:rsidRPr="00025F44" w:rsidRDefault="00190231" w:rsidP="00025F4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62F3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王欣颖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31" w:rsidRPr="00025F44" w:rsidRDefault="00190231" w:rsidP="00025F4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31" w:rsidRPr="00025F44" w:rsidRDefault="00190231" w:rsidP="00025F4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级保险学</w:t>
            </w:r>
          </w:p>
        </w:tc>
      </w:tr>
    </w:tbl>
    <w:p w:rsidR="007165BA" w:rsidRPr="00B53661" w:rsidRDefault="007165BA" w:rsidP="007165BA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585858"/>
          <w:kern w:val="0"/>
          <w:sz w:val="28"/>
          <w:szCs w:val="28"/>
        </w:rPr>
      </w:pPr>
      <w:r w:rsidRPr="00B53661">
        <w:rPr>
          <w:rFonts w:ascii="楷体" w:eastAsia="楷体" w:hAnsi="楷体" w:cs="宋体" w:hint="eastAsia"/>
          <w:color w:val="585858"/>
          <w:kern w:val="0"/>
          <w:sz w:val="28"/>
          <w:szCs w:val="28"/>
        </w:rPr>
        <w:t>如对以上公示名单有异议，请于12月</w:t>
      </w:r>
      <w:r w:rsidR="003F6F0A">
        <w:rPr>
          <w:rFonts w:ascii="楷体" w:eastAsia="楷体" w:hAnsi="楷体" w:cs="宋体"/>
          <w:color w:val="585858"/>
          <w:kern w:val="0"/>
          <w:sz w:val="28"/>
          <w:szCs w:val="28"/>
        </w:rPr>
        <w:t>19</w:t>
      </w:r>
      <w:r w:rsidRPr="00B53661">
        <w:rPr>
          <w:rFonts w:ascii="楷体" w:eastAsia="楷体" w:hAnsi="楷体" w:cs="宋体" w:hint="eastAsia"/>
          <w:color w:val="585858"/>
          <w:kern w:val="0"/>
          <w:sz w:val="28"/>
          <w:szCs w:val="28"/>
        </w:rPr>
        <w:t>日下午1</w:t>
      </w:r>
      <w:r w:rsidR="00075D63" w:rsidRPr="00B53661">
        <w:rPr>
          <w:rFonts w:ascii="楷体" w:eastAsia="楷体" w:hAnsi="楷体" w:cs="宋体"/>
          <w:color w:val="585858"/>
          <w:kern w:val="0"/>
          <w:sz w:val="28"/>
          <w:szCs w:val="28"/>
        </w:rPr>
        <w:t>6</w:t>
      </w:r>
      <w:r w:rsidRPr="00B53661">
        <w:rPr>
          <w:rFonts w:ascii="楷体" w:eastAsia="楷体" w:hAnsi="楷体" w:cs="宋体" w:hint="eastAsia"/>
          <w:color w:val="585858"/>
          <w:kern w:val="0"/>
          <w:sz w:val="28"/>
          <w:szCs w:val="28"/>
        </w:rPr>
        <w:t>:00前向校团委反映，联系人：</w:t>
      </w:r>
      <w:r w:rsidR="00075D63" w:rsidRPr="00B53661">
        <w:rPr>
          <w:rFonts w:ascii="楷体" w:eastAsia="楷体" w:hAnsi="楷体" w:cs="宋体" w:hint="eastAsia"/>
          <w:color w:val="585858"/>
          <w:kern w:val="0"/>
          <w:sz w:val="28"/>
          <w:szCs w:val="28"/>
        </w:rPr>
        <w:t>沈</w:t>
      </w:r>
      <w:r w:rsidRPr="00B53661">
        <w:rPr>
          <w:rFonts w:ascii="楷体" w:eastAsia="楷体" w:hAnsi="楷体" w:cs="宋体" w:hint="eastAsia"/>
          <w:color w:val="585858"/>
          <w:kern w:val="0"/>
          <w:sz w:val="28"/>
          <w:szCs w:val="28"/>
        </w:rPr>
        <w:t>老师，电话：50218580，邮件：</w:t>
      </w:r>
      <w:r w:rsidR="00075D63" w:rsidRPr="00B53661">
        <w:rPr>
          <w:rFonts w:ascii="楷体" w:eastAsia="楷体" w:hAnsi="楷体" w:cs="宋体"/>
          <w:color w:val="585858"/>
          <w:kern w:val="0"/>
          <w:sz w:val="28"/>
          <w:szCs w:val="28"/>
        </w:rPr>
        <w:t>20139055</w:t>
      </w:r>
      <w:r w:rsidR="00075D63" w:rsidRPr="00B53661">
        <w:rPr>
          <w:rFonts w:ascii="楷体" w:eastAsia="楷体" w:hAnsi="楷体" w:cs="宋体" w:hint="eastAsia"/>
          <w:color w:val="585858"/>
          <w:kern w:val="0"/>
          <w:sz w:val="28"/>
          <w:szCs w:val="28"/>
        </w:rPr>
        <w:t>@</w:t>
      </w:r>
      <w:r w:rsidR="00075D63" w:rsidRPr="00B53661">
        <w:rPr>
          <w:rFonts w:ascii="楷体" w:eastAsia="楷体" w:hAnsi="楷体" w:cs="宋体"/>
          <w:color w:val="585858"/>
          <w:kern w:val="0"/>
          <w:sz w:val="28"/>
          <w:szCs w:val="28"/>
        </w:rPr>
        <w:t>lixin.edu.cn</w:t>
      </w:r>
      <w:r w:rsidRPr="00B53661">
        <w:rPr>
          <w:rFonts w:ascii="楷体" w:eastAsia="楷体" w:hAnsi="楷体" w:cs="宋体" w:hint="eastAsia"/>
          <w:color w:val="585858"/>
          <w:kern w:val="0"/>
          <w:sz w:val="28"/>
          <w:szCs w:val="28"/>
        </w:rPr>
        <w:t>。</w:t>
      </w:r>
    </w:p>
    <w:p w:rsidR="007165BA" w:rsidRPr="00B53661" w:rsidRDefault="007165BA" w:rsidP="007165BA">
      <w:pPr>
        <w:widowControl/>
        <w:shd w:val="clear" w:color="auto" w:fill="FFFFFF"/>
        <w:spacing w:line="420" w:lineRule="atLeast"/>
        <w:jc w:val="right"/>
        <w:rPr>
          <w:rFonts w:ascii="宋体" w:eastAsia="宋体" w:hAnsi="宋体" w:cs="宋体"/>
          <w:color w:val="585858"/>
          <w:kern w:val="0"/>
          <w:sz w:val="28"/>
          <w:szCs w:val="28"/>
        </w:rPr>
      </w:pPr>
      <w:r w:rsidRPr="00B53661">
        <w:rPr>
          <w:rFonts w:ascii="楷体" w:eastAsia="楷体" w:hAnsi="楷体" w:cs="宋体" w:hint="eastAsia"/>
          <w:color w:val="585858"/>
          <w:kern w:val="0"/>
          <w:sz w:val="28"/>
          <w:szCs w:val="28"/>
        </w:rPr>
        <w:t>校团委</w:t>
      </w:r>
      <w:r w:rsidRPr="00B53661">
        <w:rPr>
          <w:rFonts w:ascii="Calibri" w:eastAsia="楷体" w:hAnsi="Calibri" w:cs="Calibri"/>
          <w:color w:val="585858"/>
          <w:kern w:val="0"/>
          <w:sz w:val="28"/>
          <w:szCs w:val="28"/>
        </w:rPr>
        <w:t>    </w:t>
      </w:r>
    </w:p>
    <w:p w:rsidR="007165BA" w:rsidRPr="00B53661" w:rsidRDefault="007165BA" w:rsidP="007165BA">
      <w:pPr>
        <w:widowControl/>
        <w:shd w:val="clear" w:color="auto" w:fill="FFFFFF"/>
        <w:spacing w:line="420" w:lineRule="atLeast"/>
        <w:jc w:val="right"/>
        <w:rPr>
          <w:rFonts w:ascii="宋体" w:eastAsia="宋体" w:hAnsi="宋体" w:cs="宋体"/>
          <w:color w:val="585858"/>
          <w:kern w:val="0"/>
          <w:sz w:val="28"/>
          <w:szCs w:val="28"/>
        </w:rPr>
      </w:pPr>
      <w:r w:rsidRPr="00B53661">
        <w:rPr>
          <w:rFonts w:ascii="楷体" w:eastAsia="楷体" w:hAnsi="楷体" w:cs="宋体" w:hint="eastAsia"/>
          <w:color w:val="585858"/>
          <w:kern w:val="0"/>
          <w:sz w:val="28"/>
          <w:szCs w:val="28"/>
        </w:rPr>
        <w:t>201</w:t>
      </w:r>
      <w:r w:rsidR="00075D63" w:rsidRPr="00B53661">
        <w:rPr>
          <w:rFonts w:ascii="楷体" w:eastAsia="楷体" w:hAnsi="楷体" w:cs="宋体"/>
          <w:color w:val="585858"/>
          <w:kern w:val="0"/>
          <w:sz w:val="28"/>
          <w:szCs w:val="28"/>
        </w:rPr>
        <w:t>9</w:t>
      </w:r>
      <w:r w:rsidRPr="00B53661">
        <w:rPr>
          <w:rFonts w:ascii="楷体" w:eastAsia="楷体" w:hAnsi="楷体" w:cs="宋体" w:hint="eastAsia"/>
          <w:color w:val="585858"/>
          <w:kern w:val="0"/>
          <w:sz w:val="28"/>
          <w:szCs w:val="28"/>
        </w:rPr>
        <w:t>年12月</w:t>
      </w:r>
      <w:r w:rsidR="00B53661">
        <w:rPr>
          <w:rFonts w:ascii="楷体" w:eastAsia="楷体" w:hAnsi="楷体" w:cs="宋体" w:hint="eastAsia"/>
          <w:color w:val="585858"/>
          <w:kern w:val="0"/>
          <w:sz w:val="28"/>
          <w:szCs w:val="28"/>
        </w:rPr>
        <w:t>1</w:t>
      </w:r>
      <w:r w:rsidR="003F6F0A">
        <w:rPr>
          <w:rFonts w:ascii="楷体" w:eastAsia="楷体" w:hAnsi="楷体" w:cs="宋体"/>
          <w:color w:val="585858"/>
          <w:kern w:val="0"/>
          <w:sz w:val="28"/>
          <w:szCs w:val="28"/>
        </w:rPr>
        <w:t>7</w:t>
      </w:r>
      <w:bookmarkStart w:id="0" w:name="_GoBack"/>
      <w:bookmarkEnd w:id="0"/>
      <w:r w:rsidRPr="00B53661">
        <w:rPr>
          <w:rFonts w:ascii="楷体" w:eastAsia="楷体" w:hAnsi="楷体" w:cs="宋体" w:hint="eastAsia"/>
          <w:color w:val="585858"/>
          <w:kern w:val="0"/>
          <w:sz w:val="28"/>
          <w:szCs w:val="28"/>
        </w:rPr>
        <w:t>日</w:t>
      </w:r>
    </w:p>
    <w:p w:rsidR="009D6411" w:rsidRDefault="00C20ABE"/>
    <w:sectPr w:rsidR="009D6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ABE" w:rsidRDefault="00C20ABE" w:rsidP="00B53661">
      <w:r>
        <w:separator/>
      </w:r>
    </w:p>
  </w:endnote>
  <w:endnote w:type="continuationSeparator" w:id="0">
    <w:p w:rsidR="00C20ABE" w:rsidRDefault="00C20ABE" w:rsidP="00B5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ABE" w:rsidRDefault="00C20ABE" w:rsidP="00B53661">
      <w:r>
        <w:separator/>
      </w:r>
    </w:p>
  </w:footnote>
  <w:footnote w:type="continuationSeparator" w:id="0">
    <w:p w:rsidR="00C20ABE" w:rsidRDefault="00C20ABE" w:rsidP="00B53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BA"/>
    <w:rsid w:val="00025F44"/>
    <w:rsid w:val="0003787B"/>
    <w:rsid w:val="00075D63"/>
    <w:rsid w:val="000D5840"/>
    <w:rsid w:val="00100A25"/>
    <w:rsid w:val="001874B3"/>
    <w:rsid w:val="00190231"/>
    <w:rsid w:val="001A5D62"/>
    <w:rsid w:val="002720AC"/>
    <w:rsid w:val="0031633B"/>
    <w:rsid w:val="003803CA"/>
    <w:rsid w:val="003913F9"/>
    <w:rsid w:val="00392FC4"/>
    <w:rsid w:val="003F6F0A"/>
    <w:rsid w:val="004208F6"/>
    <w:rsid w:val="0065451D"/>
    <w:rsid w:val="006A32E6"/>
    <w:rsid w:val="007165BA"/>
    <w:rsid w:val="00774ACC"/>
    <w:rsid w:val="007D28CD"/>
    <w:rsid w:val="0081105C"/>
    <w:rsid w:val="008C14CC"/>
    <w:rsid w:val="009914E5"/>
    <w:rsid w:val="009E09AC"/>
    <w:rsid w:val="00AF634B"/>
    <w:rsid w:val="00B53661"/>
    <w:rsid w:val="00B54409"/>
    <w:rsid w:val="00B62F33"/>
    <w:rsid w:val="00B708CF"/>
    <w:rsid w:val="00C20ABE"/>
    <w:rsid w:val="00CD0FF3"/>
    <w:rsid w:val="00DC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D0D49"/>
  <w15:docId w15:val="{3BE4C3CC-E8FD-42BF-82DD-C1996BDF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rsid w:val="007165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165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53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5366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3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536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8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2019-12-17T02:12:00Z</dcterms:created>
  <dcterms:modified xsi:type="dcterms:W3CDTF">2019-12-17T02:13:00Z</dcterms:modified>
</cp:coreProperties>
</file>