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946" w:rsidRPr="00E65450" w:rsidRDefault="00654946" w:rsidP="00654946">
      <w:pPr>
        <w:jc w:val="center"/>
        <w:rPr>
          <w:b/>
          <w:bCs/>
          <w:sz w:val="44"/>
        </w:rPr>
      </w:pPr>
      <w:r w:rsidRPr="00E65450">
        <w:rPr>
          <w:rFonts w:hint="eastAsia"/>
          <w:b/>
          <w:bCs/>
          <w:color w:val="FF0000"/>
          <w:sz w:val="44"/>
        </w:rPr>
        <w:t>共青团上海立信会计金融学院委员会</w:t>
      </w:r>
    </w:p>
    <w:p w:rsidR="00654946" w:rsidRDefault="00654946" w:rsidP="00654946">
      <w:pPr>
        <w:jc w:val="center"/>
        <w:rPr>
          <w:b/>
          <w:bCs/>
          <w:color w:val="FF0000"/>
          <w:sz w:val="18"/>
        </w:rPr>
      </w:pPr>
    </w:p>
    <w:p w:rsidR="00654946" w:rsidRPr="00E65450" w:rsidRDefault="00654946" w:rsidP="00654946">
      <w:pPr>
        <w:jc w:val="center"/>
        <w:rPr>
          <w:rFonts w:asciiTheme="majorEastAsia" w:eastAsiaTheme="majorEastAsia" w:hAnsiTheme="majorEastAsia"/>
          <w:u w:val="single" w:color="FF0000"/>
        </w:rPr>
      </w:pPr>
      <w:r w:rsidRPr="00E65450">
        <w:rPr>
          <w:rFonts w:asciiTheme="majorEastAsia" w:eastAsiaTheme="majorEastAsia" w:hAnsiTheme="majorEastAsia" w:hint="eastAsia"/>
          <w:b/>
          <w:bCs/>
          <w:color w:val="FF0000"/>
        </w:rPr>
        <w:t>立信会计</w:t>
      </w:r>
      <w:proofErr w:type="gramStart"/>
      <w:r w:rsidRPr="00E65450">
        <w:rPr>
          <w:rFonts w:asciiTheme="majorEastAsia" w:eastAsiaTheme="majorEastAsia" w:hAnsiTheme="majorEastAsia" w:hint="eastAsia"/>
          <w:b/>
          <w:bCs/>
          <w:color w:val="FF0000"/>
        </w:rPr>
        <w:t>金融团发〔</w:t>
      </w:r>
      <w:r w:rsidRPr="00E65450">
        <w:rPr>
          <w:rFonts w:asciiTheme="majorEastAsia" w:eastAsiaTheme="majorEastAsia" w:hAnsiTheme="majorEastAsia"/>
          <w:b/>
          <w:bCs/>
          <w:color w:val="FF0000"/>
        </w:rPr>
        <w:t>201</w:t>
      </w:r>
      <w:r w:rsidRPr="00E65450">
        <w:rPr>
          <w:rFonts w:asciiTheme="majorEastAsia" w:eastAsiaTheme="majorEastAsia" w:hAnsiTheme="majorEastAsia" w:hint="eastAsia"/>
          <w:b/>
          <w:bCs/>
          <w:color w:val="FF0000"/>
        </w:rPr>
        <w:t>8〕</w:t>
      </w:r>
      <w:proofErr w:type="gramEnd"/>
      <w:r>
        <w:rPr>
          <w:rFonts w:asciiTheme="majorEastAsia" w:eastAsiaTheme="majorEastAsia" w:hAnsiTheme="majorEastAsia" w:hint="eastAsia"/>
          <w:b/>
          <w:bCs/>
          <w:color w:val="FF0000"/>
        </w:rPr>
        <w:t>24</w:t>
      </w:r>
      <w:r w:rsidRPr="00E65450">
        <w:rPr>
          <w:rFonts w:asciiTheme="majorEastAsia" w:eastAsiaTheme="majorEastAsia" w:hAnsiTheme="majorEastAsia"/>
          <w:b/>
          <w:bCs/>
          <w:color w:val="FF0000"/>
        </w:rPr>
        <w:t xml:space="preserve"> </w:t>
      </w:r>
      <w:r w:rsidRPr="00E65450">
        <w:rPr>
          <w:rFonts w:asciiTheme="majorEastAsia" w:eastAsiaTheme="majorEastAsia" w:hAnsiTheme="majorEastAsia" w:hint="eastAsia"/>
          <w:b/>
          <w:bCs/>
          <w:color w:val="FF0000"/>
        </w:rPr>
        <w:t xml:space="preserve">号                         </w:t>
      </w:r>
      <w:r w:rsidRPr="00E65450">
        <w:rPr>
          <w:rFonts w:asciiTheme="majorEastAsia" w:eastAsiaTheme="majorEastAsia" w:hAnsiTheme="majorEastAsia" w:hint="eastAsia"/>
          <w:u w:val="single"/>
        </w:rPr>
        <w:t xml:space="preserve">                                     </w:t>
      </w:r>
      <w:r w:rsidRPr="00E65450">
        <w:rPr>
          <w:rFonts w:asciiTheme="majorEastAsia" w:eastAsiaTheme="majorEastAsia" w:hAnsiTheme="majorEastAsia"/>
          <w:u w:val="single" w:color="FF0000"/>
        </w:rPr>
        <w:t xml:space="preserve">     </w:t>
      </w:r>
    </w:p>
    <w:p w:rsidR="00654946" w:rsidRPr="0013039D" w:rsidRDefault="00654946" w:rsidP="00654946">
      <w:pPr>
        <w:rPr>
          <w:rFonts w:ascii="黑体" w:eastAsia="黑体" w:hAnsi="黑体"/>
          <w:sz w:val="32"/>
          <w:szCs w:val="32"/>
        </w:rPr>
      </w:pPr>
      <w:r>
        <w:rPr>
          <w:rFonts w:hint="eastAsia"/>
          <w:b/>
          <w:color w:val="FF0000"/>
          <w:u w:val="single" w:color="FF0000"/>
        </w:rPr>
        <w:t>_____________________________________________________________________________</w:t>
      </w:r>
    </w:p>
    <w:p w:rsidR="00654946" w:rsidRPr="00C4765D" w:rsidRDefault="00654946" w:rsidP="00654946">
      <w:pPr>
        <w:spacing w:beforeLines="100" w:before="312" w:afterLines="50" w:after="156"/>
        <w:jc w:val="center"/>
        <w:rPr>
          <w:rFonts w:ascii="宋体" w:eastAsia="宋体" w:hAnsi="宋体" w:cs="Times New Roman"/>
          <w:b/>
          <w:sz w:val="32"/>
          <w:szCs w:val="32"/>
        </w:rPr>
      </w:pPr>
      <w:r>
        <w:rPr>
          <w:rFonts w:ascii="宋体" w:eastAsia="宋体" w:hAnsi="宋体" w:cs="Times New Roman" w:hint="eastAsia"/>
          <w:b/>
          <w:sz w:val="32"/>
          <w:szCs w:val="32"/>
        </w:rPr>
        <w:t>关于公布</w:t>
      </w:r>
      <w:r w:rsidRPr="00C4765D">
        <w:rPr>
          <w:rFonts w:ascii="宋体" w:eastAsia="宋体" w:hAnsi="宋体" w:cs="Times New Roman" w:hint="eastAsia"/>
          <w:b/>
          <w:sz w:val="32"/>
          <w:szCs w:val="32"/>
        </w:rPr>
        <w:t>2018年“知行杯”上海市大学生社会实践项目大赛校内预选赛</w:t>
      </w:r>
      <w:r>
        <w:rPr>
          <w:rFonts w:ascii="宋体" w:eastAsia="宋体" w:hAnsi="宋体" w:cs="Times New Roman" w:hint="eastAsia"/>
          <w:b/>
          <w:sz w:val="32"/>
          <w:szCs w:val="32"/>
        </w:rPr>
        <w:t>结果</w:t>
      </w:r>
      <w:r w:rsidRPr="00C4765D">
        <w:rPr>
          <w:rFonts w:ascii="宋体" w:eastAsia="宋体" w:hAnsi="宋体" w:cs="Times New Roman" w:hint="eastAsia"/>
          <w:b/>
          <w:sz w:val="32"/>
          <w:szCs w:val="32"/>
        </w:rPr>
        <w:t>的通知</w:t>
      </w:r>
    </w:p>
    <w:p w:rsidR="00654946" w:rsidRDefault="00654946" w:rsidP="00654946">
      <w:pPr>
        <w:spacing w:line="500" w:lineRule="exact"/>
        <w:jc w:val="left"/>
        <w:rPr>
          <w:rFonts w:ascii="仿宋_GB2312" w:eastAsia="仿宋_GB2312" w:hAnsi="仿宋"/>
          <w:sz w:val="28"/>
          <w:szCs w:val="28"/>
        </w:rPr>
      </w:pPr>
      <w:r w:rsidRPr="003B1F1F">
        <w:rPr>
          <w:rFonts w:ascii="仿宋" w:eastAsia="仿宋" w:hAnsi="仿宋" w:hint="eastAsia"/>
          <w:b/>
          <w:bCs/>
          <w:sz w:val="28"/>
          <w:szCs w:val="28"/>
        </w:rPr>
        <w:t>各二级学院团委、各基层团支部</w:t>
      </w:r>
      <w:r w:rsidRPr="003B1F1F">
        <w:rPr>
          <w:rFonts w:ascii="仿宋" w:eastAsia="仿宋" w:hAnsi="仿宋" w:cs="仿宋" w:hint="eastAsia"/>
          <w:b/>
          <w:bCs/>
          <w:sz w:val="28"/>
          <w:szCs w:val="28"/>
        </w:rPr>
        <w:t>：</w:t>
      </w:r>
    </w:p>
    <w:p w:rsidR="00654946" w:rsidRPr="00654946" w:rsidRDefault="00654946" w:rsidP="00654946">
      <w:pPr>
        <w:spacing w:line="500" w:lineRule="exact"/>
        <w:ind w:firstLineChars="200" w:firstLine="560"/>
        <w:jc w:val="left"/>
        <w:rPr>
          <w:rFonts w:ascii="仿宋_GB2312" w:eastAsia="仿宋_GB2312" w:hAnsi="仿宋" w:cs="Times New Roman"/>
          <w:sz w:val="28"/>
          <w:szCs w:val="28"/>
        </w:rPr>
      </w:pPr>
      <w:r w:rsidRPr="00654946">
        <w:rPr>
          <w:rFonts w:ascii="仿宋_GB2312" w:eastAsia="仿宋_GB2312" w:hAnsi="仿宋" w:cs="Times New Roman" w:hint="eastAsia"/>
          <w:sz w:val="28"/>
          <w:szCs w:val="28"/>
        </w:rPr>
        <w:t>为鼓励大学生广泛参与公益性的志愿服务活动，引导大学生深入祖国各地的乡村、社区、街道、厂矿、军营尤其是革命老区、贫困地区和少数民族地区，运用所学知识和技能服务人民、奉献社会；围绕国家和城市经济社会发展的重点领域、热点问题，聚焦全国精准扶贫、乡村振兴战略，聚焦上海发展重大课题方向，深入开展观察寻访和实证调查，提出解决问题的意见和建议，形成具有现实意义的研究成果。我校于暑假</w:t>
      </w:r>
      <w:r w:rsidR="00216ECB">
        <w:rPr>
          <w:rFonts w:ascii="仿宋_GB2312" w:eastAsia="仿宋_GB2312" w:hAnsi="仿宋" w:cs="Times New Roman" w:hint="eastAsia"/>
          <w:sz w:val="28"/>
          <w:szCs w:val="28"/>
        </w:rPr>
        <w:t>期间</w:t>
      </w:r>
      <w:r w:rsidRPr="00654946">
        <w:rPr>
          <w:rFonts w:ascii="仿宋_GB2312" w:eastAsia="仿宋_GB2312" w:hAnsi="仿宋" w:cs="Times New Roman" w:hint="eastAsia"/>
          <w:sz w:val="28"/>
          <w:szCs w:val="28"/>
        </w:rPr>
        <w:t>开展2018年“知行杯”上海市大学生社会实践项目大赛校内预选赛，现将结果公布如下：</w:t>
      </w:r>
    </w:p>
    <w:p w:rsidR="00654946" w:rsidRPr="00D75A9F" w:rsidRDefault="00654946" w:rsidP="009E178F">
      <w:pPr>
        <w:spacing w:beforeLines="50" w:before="156" w:afterLines="50" w:after="156" w:line="500" w:lineRule="exact"/>
        <w:jc w:val="center"/>
        <w:rPr>
          <w:rFonts w:ascii="仿宋_GB2312" w:eastAsia="仿宋_GB2312" w:hAnsi="仿宋"/>
          <w:b/>
          <w:sz w:val="28"/>
          <w:szCs w:val="28"/>
        </w:rPr>
      </w:pPr>
      <w:r w:rsidRPr="00D75A9F">
        <w:rPr>
          <w:rFonts w:ascii="仿宋_GB2312" w:eastAsia="仿宋_GB2312" w:hAnsi="仿宋" w:hint="eastAsia"/>
          <w:b/>
          <w:sz w:val="28"/>
          <w:szCs w:val="28"/>
        </w:rPr>
        <w:t>一等奖</w:t>
      </w:r>
    </w:p>
    <w:p w:rsidR="00EB3B44" w:rsidRPr="008161DA" w:rsidRDefault="00CA24D5" w:rsidP="00216ECB">
      <w:pPr>
        <w:spacing w:beforeLines="50" w:before="156" w:afterLines="50" w:after="156" w:line="400" w:lineRule="exact"/>
        <w:jc w:val="left"/>
        <w:rPr>
          <w:rFonts w:ascii="仿宋" w:eastAsia="仿宋" w:hAnsi="仿宋" w:cs="Arial"/>
          <w:kern w:val="0"/>
          <w:sz w:val="28"/>
          <w:szCs w:val="28"/>
        </w:rPr>
      </w:pPr>
      <w:r w:rsidRPr="008161DA">
        <w:rPr>
          <w:rFonts w:ascii="仿宋" w:eastAsia="仿宋" w:hAnsi="仿宋" w:cs="Arial" w:hint="eastAsia"/>
          <w:kern w:val="0"/>
          <w:sz w:val="28"/>
          <w:szCs w:val="28"/>
        </w:rPr>
        <w:t>“沪行千里母不忧”——关于上海地铁母婴室现状调查及改善方案</w:t>
      </w:r>
      <w:r w:rsidR="00EB3B44" w:rsidRPr="008161DA">
        <w:rPr>
          <w:rFonts w:ascii="仿宋" w:eastAsia="仿宋" w:hAnsi="仿宋" w:cs="Arial" w:hint="eastAsia"/>
          <w:kern w:val="0"/>
          <w:sz w:val="28"/>
          <w:szCs w:val="28"/>
        </w:rPr>
        <w:t>团队</w:t>
      </w:r>
    </w:p>
    <w:p w:rsidR="00654946" w:rsidRPr="00D75A9F" w:rsidRDefault="00654946" w:rsidP="009E178F">
      <w:pPr>
        <w:widowControl/>
        <w:shd w:val="clear" w:color="auto" w:fill="FEFEFE"/>
        <w:overflowPunct w:val="0"/>
        <w:spacing w:beforeLines="50" w:before="156" w:afterLines="50" w:after="156" w:line="560" w:lineRule="exact"/>
        <w:ind w:firstLineChars="200" w:firstLine="560"/>
        <w:jc w:val="center"/>
        <w:rPr>
          <w:rFonts w:ascii="仿宋" w:eastAsia="仿宋" w:hAnsi="仿宋" w:cs="Arial"/>
          <w:kern w:val="0"/>
          <w:sz w:val="28"/>
          <w:szCs w:val="28"/>
        </w:rPr>
      </w:pPr>
    </w:p>
    <w:p w:rsidR="00EB3B44" w:rsidRPr="00D75A9F" w:rsidRDefault="00EB3B44" w:rsidP="009E178F">
      <w:pPr>
        <w:spacing w:beforeLines="50" w:before="156" w:afterLines="50" w:after="156" w:line="500" w:lineRule="exact"/>
        <w:jc w:val="center"/>
        <w:rPr>
          <w:rFonts w:ascii="仿宋_GB2312" w:eastAsia="仿宋_GB2312" w:hAnsi="仿宋"/>
          <w:b/>
          <w:sz w:val="28"/>
          <w:szCs w:val="28"/>
        </w:rPr>
      </w:pPr>
      <w:r w:rsidRPr="00D75A9F">
        <w:rPr>
          <w:rFonts w:ascii="仿宋_GB2312" w:eastAsia="仿宋_GB2312" w:hAnsi="仿宋" w:hint="eastAsia"/>
          <w:b/>
          <w:sz w:val="28"/>
          <w:szCs w:val="28"/>
        </w:rPr>
        <w:t>二等奖</w:t>
      </w:r>
    </w:p>
    <w:p w:rsidR="00EB3B44" w:rsidRPr="008161DA" w:rsidRDefault="00CA24D5" w:rsidP="00216ECB">
      <w:pPr>
        <w:spacing w:beforeLines="50" w:before="156" w:afterLines="50" w:after="156" w:line="400" w:lineRule="exact"/>
        <w:jc w:val="left"/>
        <w:rPr>
          <w:rFonts w:ascii="仿宋" w:eastAsia="仿宋" w:hAnsi="仿宋" w:cs="Arial"/>
          <w:kern w:val="0"/>
          <w:sz w:val="28"/>
          <w:szCs w:val="28"/>
        </w:rPr>
      </w:pPr>
      <w:r w:rsidRPr="008161DA">
        <w:rPr>
          <w:rFonts w:ascii="仿宋" w:eastAsia="仿宋" w:hAnsi="仿宋" w:cs="Arial" w:hint="eastAsia"/>
          <w:kern w:val="0"/>
          <w:sz w:val="28"/>
          <w:szCs w:val="28"/>
        </w:rPr>
        <w:t>“产业聚特色，小镇展新颜”：“产镇融合”视角下上海市特色小镇建设的困境</w:t>
      </w:r>
      <w:proofErr w:type="gramStart"/>
      <w:r w:rsidRPr="008161DA">
        <w:rPr>
          <w:rFonts w:ascii="仿宋" w:eastAsia="仿宋" w:hAnsi="仿宋" w:cs="Arial" w:hint="eastAsia"/>
          <w:kern w:val="0"/>
          <w:sz w:val="28"/>
          <w:szCs w:val="28"/>
        </w:rPr>
        <w:t>与破局</w:t>
      </w:r>
      <w:proofErr w:type="gramEnd"/>
      <w:r w:rsidRPr="008161DA">
        <w:rPr>
          <w:rFonts w:ascii="仿宋" w:eastAsia="仿宋" w:hAnsi="仿宋" w:cs="Arial" w:hint="eastAsia"/>
          <w:kern w:val="0"/>
          <w:sz w:val="28"/>
          <w:szCs w:val="28"/>
        </w:rPr>
        <w:t>——以安亭镇、东平镇、朱家角镇为例</w:t>
      </w:r>
      <w:r w:rsidR="00EB3B44" w:rsidRPr="008161DA">
        <w:rPr>
          <w:rFonts w:ascii="仿宋" w:eastAsia="仿宋" w:hAnsi="仿宋" w:cs="Arial" w:hint="eastAsia"/>
          <w:kern w:val="0"/>
          <w:sz w:val="28"/>
          <w:szCs w:val="28"/>
        </w:rPr>
        <w:t>团队</w:t>
      </w:r>
    </w:p>
    <w:p w:rsidR="00EB3B44" w:rsidRPr="00D75A9F" w:rsidRDefault="00CA24D5" w:rsidP="00216ECB">
      <w:pPr>
        <w:widowControl/>
        <w:shd w:val="clear" w:color="auto" w:fill="FEFEFE"/>
        <w:overflowPunct w:val="0"/>
        <w:spacing w:beforeLines="50" w:before="156" w:afterLines="50" w:after="156" w:line="400" w:lineRule="exact"/>
        <w:jc w:val="left"/>
        <w:rPr>
          <w:rFonts w:ascii="仿宋" w:eastAsia="仿宋" w:hAnsi="仿宋" w:cs="Arial"/>
          <w:kern w:val="0"/>
          <w:sz w:val="28"/>
          <w:szCs w:val="28"/>
        </w:rPr>
      </w:pPr>
      <w:r w:rsidRPr="00D75A9F">
        <w:rPr>
          <w:rFonts w:ascii="仿宋" w:eastAsia="仿宋" w:hAnsi="仿宋" w:cs="Arial" w:hint="eastAsia"/>
          <w:kern w:val="0"/>
          <w:sz w:val="28"/>
          <w:szCs w:val="28"/>
        </w:rPr>
        <w:t>书香上海——基于“上海文创50条”的实体书店转型发展现状调查及路径探索团队</w:t>
      </w:r>
    </w:p>
    <w:p w:rsidR="00EB3B44" w:rsidRPr="00D75A9F" w:rsidRDefault="00CA24D5" w:rsidP="00216ECB">
      <w:pPr>
        <w:widowControl/>
        <w:shd w:val="clear" w:color="auto" w:fill="FEFEFE"/>
        <w:overflowPunct w:val="0"/>
        <w:spacing w:beforeLines="50" w:before="156" w:afterLines="50" w:after="156" w:line="400" w:lineRule="exact"/>
        <w:jc w:val="left"/>
        <w:rPr>
          <w:rFonts w:ascii="仿宋" w:eastAsia="仿宋" w:hAnsi="仿宋" w:cs="Arial"/>
          <w:kern w:val="0"/>
          <w:sz w:val="28"/>
          <w:szCs w:val="28"/>
        </w:rPr>
      </w:pPr>
      <w:r w:rsidRPr="00D75A9F">
        <w:rPr>
          <w:rFonts w:ascii="仿宋" w:eastAsia="仿宋" w:hAnsi="仿宋" w:cs="Arial" w:hint="eastAsia"/>
          <w:kern w:val="0"/>
          <w:sz w:val="28"/>
          <w:szCs w:val="28"/>
        </w:rPr>
        <w:t>城市“微更新”理念下上海老弄堂开启共享新模式的问题调查与创新性对策研究——以南京东路街道为例团队</w:t>
      </w:r>
    </w:p>
    <w:p w:rsidR="00F54061" w:rsidRPr="00D75A9F" w:rsidRDefault="00F54061" w:rsidP="00216ECB">
      <w:pPr>
        <w:widowControl/>
        <w:shd w:val="clear" w:color="auto" w:fill="FEFEFE"/>
        <w:overflowPunct w:val="0"/>
        <w:spacing w:beforeLines="50" w:before="156" w:afterLines="50" w:after="156" w:line="400" w:lineRule="exact"/>
        <w:jc w:val="left"/>
        <w:rPr>
          <w:rFonts w:ascii="仿宋" w:eastAsia="仿宋" w:hAnsi="仿宋" w:cs="Arial"/>
          <w:kern w:val="0"/>
          <w:sz w:val="28"/>
          <w:szCs w:val="28"/>
        </w:rPr>
      </w:pPr>
      <w:r w:rsidRPr="00D75A9F">
        <w:rPr>
          <w:rFonts w:ascii="仿宋" w:eastAsia="仿宋" w:hAnsi="仿宋" w:cs="Arial" w:hint="eastAsia"/>
          <w:kern w:val="0"/>
          <w:sz w:val="28"/>
          <w:szCs w:val="28"/>
        </w:rPr>
        <w:lastRenderedPageBreak/>
        <w:t>关于精准扶贫于基层实施情况的调查研究——以广西壮族自治区田林县为例团队</w:t>
      </w:r>
    </w:p>
    <w:p w:rsidR="00F54061" w:rsidRPr="00D75A9F" w:rsidRDefault="00F54061" w:rsidP="00216ECB">
      <w:pPr>
        <w:widowControl/>
        <w:shd w:val="clear" w:color="auto" w:fill="FEFEFE"/>
        <w:overflowPunct w:val="0"/>
        <w:spacing w:beforeLines="50" w:before="156" w:afterLines="50" w:after="156" w:line="400" w:lineRule="exact"/>
        <w:jc w:val="left"/>
        <w:rPr>
          <w:rFonts w:ascii="仿宋" w:eastAsia="仿宋" w:hAnsi="仿宋" w:cs="Arial"/>
          <w:kern w:val="0"/>
          <w:sz w:val="28"/>
          <w:szCs w:val="28"/>
        </w:rPr>
      </w:pPr>
      <w:r w:rsidRPr="00D75A9F">
        <w:rPr>
          <w:rFonts w:ascii="仿宋" w:eastAsia="仿宋" w:hAnsi="仿宋" w:cs="Arial" w:hint="eastAsia"/>
          <w:kern w:val="0"/>
          <w:sz w:val="28"/>
          <w:szCs w:val="28"/>
        </w:rPr>
        <w:t>“G60科创走廊”背景下松江高校</w:t>
      </w:r>
      <w:proofErr w:type="gramStart"/>
      <w:r w:rsidRPr="00D75A9F">
        <w:rPr>
          <w:rFonts w:ascii="仿宋" w:eastAsia="仿宋" w:hAnsi="仿宋" w:cs="Arial" w:hint="eastAsia"/>
          <w:kern w:val="0"/>
          <w:sz w:val="28"/>
          <w:szCs w:val="28"/>
        </w:rPr>
        <w:t>与科创企业</w:t>
      </w:r>
      <w:proofErr w:type="gramEnd"/>
      <w:r w:rsidRPr="00D75A9F">
        <w:rPr>
          <w:rFonts w:ascii="仿宋" w:eastAsia="仿宋" w:hAnsi="仿宋" w:cs="Arial" w:hint="eastAsia"/>
          <w:kern w:val="0"/>
          <w:sz w:val="28"/>
          <w:szCs w:val="28"/>
        </w:rPr>
        <w:t>协同合作的现状调研团队</w:t>
      </w:r>
    </w:p>
    <w:p w:rsidR="00F54061" w:rsidRPr="00D75A9F" w:rsidRDefault="00F54061" w:rsidP="00216ECB">
      <w:pPr>
        <w:widowControl/>
        <w:shd w:val="clear" w:color="auto" w:fill="FEFEFE"/>
        <w:overflowPunct w:val="0"/>
        <w:spacing w:beforeLines="50" w:before="156" w:afterLines="50" w:after="156" w:line="400" w:lineRule="exact"/>
        <w:jc w:val="left"/>
        <w:rPr>
          <w:rFonts w:ascii="仿宋" w:eastAsia="仿宋" w:hAnsi="仿宋" w:cs="Arial"/>
          <w:kern w:val="0"/>
          <w:sz w:val="28"/>
          <w:szCs w:val="28"/>
        </w:rPr>
      </w:pPr>
      <w:r w:rsidRPr="00D75A9F">
        <w:rPr>
          <w:rFonts w:ascii="仿宋" w:eastAsia="仿宋" w:hAnsi="仿宋" w:cs="Arial" w:hint="eastAsia"/>
          <w:kern w:val="0"/>
          <w:sz w:val="28"/>
          <w:szCs w:val="28"/>
        </w:rPr>
        <w:t>对上海市金融隐私“裸奔”现象的调查及对策分析团队</w:t>
      </w:r>
    </w:p>
    <w:p w:rsidR="00EB3B44" w:rsidRPr="00D75A9F" w:rsidRDefault="00CA24D5" w:rsidP="00216ECB">
      <w:pPr>
        <w:widowControl/>
        <w:shd w:val="clear" w:color="auto" w:fill="FEFEFE"/>
        <w:overflowPunct w:val="0"/>
        <w:spacing w:beforeLines="50" w:before="156" w:afterLines="50" w:after="156" w:line="400" w:lineRule="exact"/>
        <w:jc w:val="left"/>
        <w:rPr>
          <w:rFonts w:ascii="仿宋" w:eastAsia="仿宋" w:hAnsi="仿宋" w:cs="Arial"/>
          <w:kern w:val="0"/>
          <w:sz w:val="28"/>
          <w:szCs w:val="28"/>
        </w:rPr>
      </w:pPr>
      <w:r w:rsidRPr="00D75A9F">
        <w:rPr>
          <w:rFonts w:ascii="仿宋" w:eastAsia="仿宋" w:hAnsi="仿宋" w:cs="Arial" w:hint="eastAsia"/>
          <w:kern w:val="0"/>
          <w:sz w:val="28"/>
          <w:szCs w:val="28"/>
        </w:rPr>
        <w:t>银行APP</w:t>
      </w:r>
      <w:proofErr w:type="gramStart"/>
      <w:r w:rsidRPr="00D75A9F">
        <w:rPr>
          <w:rFonts w:ascii="仿宋" w:eastAsia="仿宋" w:hAnsi="仿宋" w:cs="Arial" w:hint="eastAsia"/>
          <w:kern w:val="0"/>
          <w:sz w:val="28"/>
          <w:szCs w:val="28"/>
        </w:rPr>
        <w:t>扫码支付</w:t>
      </w:r>
      <w:proofErr w:type="gramEnd"/>
      <w:r w:rsidRPr="00D75A9F">
        <w:rPr>
          <w:rFonts w:ascii="仿宋" w:eastAsia="仿宋" w:hAnsi="仿宋" w:cs="Arial" w:hint="eastAsia"/>
          <w:kern w:val="0"/>
          <w:sz w:val="28"/>
          <w:szCs w:val="28"/>
        </w:rPr>
        <w:t>的应用情况调研团队</w:t>
      </w:r>
    </w:p>
    <w:p w:rsidR="00CA24D5" w:rsidRPr="00D75A9F" w:rsidRDefault="00CA24D5" w:rsidP="009E178F">
      <w:pPr>
        <w:widowControl/>
        <w:shd w:val="clear" w:color="auto" w:fill="FEFEFE"/>
        <w:overflowPunct w:val="0"/>
        <w:spacing w:beforeLines="50" w:before="156" w:afterLines="50" w:after="156" w:line="560" w:lineRule="exact"/>
        <w:ind w:firstLineChars="200" w:firstLine="560"/>
        <w:jc w:val="center"/>
        <w:rPr>
          <w:rFonts w:ascii="仿宋" w:eastAsia="仿宋" w:hAnsi="仿宋" w:cs="Arial"/>
          <w:kern w:val="0"/>
          <w:sz w:val="28"/>
          <w:szCs w:val="28"/>
        </w:rPr>
      </w:pPr>
    </w:p>
    <w:p w:rsidR="00CA24D5" w:rsidRPr="00D75A9F" w:rsidRDefault="00CA24D5" w:rsidP="009E178F">
      <w:pPr>
        <w:spacing w:beforeLines="50" w:before="156" w:afterLines="50" w:after="156" w:line="500" w:lineRule="exact"/>
        <w:jc w:val="center"/>
        <w:rPr>
          <w:rFonts w:ascii="仿宋_GB2312" w:eastAsia="仿宋_GB2312" w:hAnsi="仿宋"/>
          <w:b/>
          <w:sz w:val="28"/>
          <w:szCs w:val="28"/>
        </w:rPr>
      </w:pPr>
      <w:r w:rsidRPr="00D75A9F">
        <w:rPr>
          <w:rFonts w:ascii="仿宋_GB2312" w:eastAsia="仿宋_GB2312" w:hAnsi="仿宋" w:hint="eastAsia"/>
          <w:b/>
          <w:sz w:val="28"/>
          <w:szCs w:val="28"/>
        </w:rPr>
        <w:t>三等奖</w:t>
      </w:r>
    </w:p>
    <w:p w:rsidR="00F54061" w:rsidRPr="00D75A9F" w:rsidRDefault="00F54061" w:rsidP="00216ECB">
      <w:pPr>
        <w:widowControl/>
        <w:shd w:val="clear" w:color="auto" w:fill="FEFEFE"/>
        <w:overflowPunct w:val="0"/>
        <w:spacing w:beforeLines="50" w:before="156" w:afterLines="50" w:after="156" w:line="400" w:lineRule="exact"/>
        <w:jc w:val="left"/>
        <w:rPr>
          <w:rFonts w:ascii="仿宋" w:eastAsia="仿宋" w:hAnsi="仿宋" w:cs="Arial"/>
          <w:kern w:val="0"/>
          <w:sz w:val="28"/>
          <w:szCs w:val="28"/>
        </w:rPr>
      </w:pPr>
      <w:r w:rsidRPr="00D75A9F">
        <w:rPr>
          <w:rFonts w:ascii="仿宋" w:eastAsia="仿宋" w:hAnsi="仿宋" w:cs="Arial" w:hint="eastAsia"/>
          <w:kern w:val="0"/>
          <w:sz w:val="28"/>
          <w:szCs w:val="28"/>
        </w:rPr>
        <w:t>“互联网+”对上海公共服务的促进效应调研——以上海中心地区为调研地点团队</w:t>
      </w:r>
    </w:p>
    <w:p w:rsidR="00F54061" w:rsidRPr="00D75A9F" w:rsidRDefault="00F54061" w:rsidP="00216ECB">
      <w:pPr>
        <w:widowControl/>
        <w:shd w:val="clear" w:color="auto" w:fill="FEFEFE"/>
        <w:overflowPunct w:val="0"/>
        <w:spacing w:beforeLines="50" w:before="156" w:afterLines="50" w:after="156" w:line="400" w:lineRule="exact"/>
        <w:jc w:val="left"/>
        <w:rPr>
          <w:rFonts w:ascii="仿宋" w:eastAsia="仿宋" w:hAnsi="仿宋" w:cs="Arial"/>
          <w:kern w:val="0"/>
          <w:sz w:val="28"/>
          <w:szCs w:val="28"/>
        </w:rPr>
      </w:pPr>
      <w:r w:rsidRPr="00D75A9F">
        <w:rPr>
          <w:rFonts w:ascii="仿宋" w:eastAsia="仿宋" w:hAnsi="仿宋" w:cs="Arial" w:hint="eastAsia"/>
          <w:kern w:val="0"/>
          <w:sz w:val="28"/>
          <w:szCs w:val="28"/>
        </w:rPr>
        <w:t>走访援藏校友，感受汉藏浓情——</w:t>
      </w:r>
      <w:proofErr w:type="gramStart"/>
      <w:r w:rsidRPr="00D75A9F">
        <w:rPr>
          <w:rFonts w:ascii="仿宋" w:eastAsia="仿宋" w:hAnsi="仿宋" w:cs="Arial" w:hint="eastAsia"/>
          <w:kern w:val="0"/>
          <w:sz w:val="28"/>
          <w:szCs w:val="28"/>
        </w:rPr>
        <w:t>暨汉藏经济</w:t>
      </w:r>
      <w:proofErr w:type="gramEnd"/>
      <w:r w:rsidRPr="00D75A9F">
        <w:rPr>
          <w:rFonts w:ascii="仿宋" w:eastAsia="仿宋" w:hAnsi="仿宋" w:cs="Arial" w:hint="eastAsia"/>
          <w:kern w:val="0"/>
          <w:sz w:val="28"/>
          <w:szCs w:val="28"/>
        </w:rPr>
        <w:t>文化深度融合现状</w:t>
      </w:r>
      <w:proofErr w:type="gramStart"/>
      <w:r w:rsidRPr="00D75A9F">
        <w:rPr>
          <w:rFonts w:ascii="仿宋" w:eastAsia="仿宋" w:hAnsi="仿宋" w:cs="Arial" w:hint="eastAsia"/>
          <w:kern w:val="0"/>
          <w:sz w:val="28"/>
          <w:szCs w:val="28"/>
        </w:rPr>
        <w:t>调研结项报告团队</w:t>
      </w:r>
      <w:proofErr w:type="gramEnd"/>
    </w:p>
    <w:p w:rsidR="00CA24D5" w:rsidRPr="00D75A9F" w:rsidRDefault="00CA24D5" w:rsidP="00216ECB">
      <w:pPr>
        <w:widowControl/>
        <w:shd w:val="clear" w:color="auto" w:fill="FEFEFE"/>
        <w:overflowPunct w:val="0"/>
        <w:spacing w:beforeLines="50" w:before="156" w:afterLines="50" w:after="156" w:line="400" w:lineRule="exact"/>
        <w:jc w:val="left"/>
        <w:rPr>
          <w:rFonts w:ascii="仿宋" w:eastAsia="仿宋" w:hAnsi="仿宋" w:cs="Arial"/>
          <w:kern w:val="0"/>
          <w:sz w:val="28"/>
          <w:szCs w:val="28"/>
        </w:rPr>
      </w:pPr>
      <w:r w:rsidRPr="00D75A9F">
        <w:rPr>
          <w:rFonts w:ascii="仿宋" w:eastAsia="仿宋" w:hAnsi="仿宋" w:cs="Arial" w:hint="eastAsia"/>
          <w:kern w:val="0"/>
          <w:sz w:val="28"/>
          <w:szCs w:val="28"/>
        </w:rPr>
        <w:t>上海市银行AI智能化在中老年群体中普及现状与问题的调研团队</w:t>
      </w:r>
    </w:p>
    <w:p w:rsidR="00CA24D5" w:rsidRPr="00D75A9F" w:rsidRDefault="00CA24D5" w:rsidP="00216ECB">
      <w:pPr>
        <w:widowControl/>
        <w:shd w:val="clear" w:color="auto" w:fill="FEFEFE"/>
        <w:overflowPunct w:val="0"/>
        <w:spacing w:beforeLines="50" w:before="156" w:afterLines="50" w:after="156" w:line="400" w:lineRule="exact"/>
        <w:jc w:val="left"/>
        <w:rPr>
          <w:rFonts w:ascii="仿宋" w:eastAsia="仿宋" w:hAnsi="仿宋" w:cs="Arial"/>
          <w:kern w:val="0"/>
          <w:sz w:val="28"/>
          <w:szCs w:val="28"/>
        </w:rPr>
      </w:pPr>
      <w:r w:rsidRPr="00D75A9F">
        <w:rPr>
          <w:rFonts w:ascii="仿宋" w:eastAsia="仿宋" w:hAnsi="仿宋" w:cs="Arial" w:hint="eastAsia"/>
          <w:kern w:val="0"/>
          <w:sz w:val="28"/>
          <w:szCs w:val="28"/>
        </w:rPr>
        <w:t>改革红利</w:t>
      </w:r>
      <w:proofErr w:type="gramStart"/>
      <w:r w:rsidRPr="00D75A9F">
        <w:rPr>
          <w:rFonts w:ascii="仿宋" w:eastAsia="仿宋" w:hAnsi="仿宋" w:cs="Arial" w:hint="eastAsia"/>
          <w:kern w:val="0"/>
          <w:sz w:val="28"/>
          <w:szCs w:val="28"/>
        </w:rPr>
        <w:t>惠农民</w:t>
      </w:r>
      <w:proofErr w:type="gramEnd"/>
      <w:r w:rsidRPr="00D75A9F">
        <w:rPr>
          <w:rFonts w:ascii="仿宋" w:eastAsia="仿宋" w:hAnsi="仿宋" w:cs="Arial" w:hint="eastAsia"/>
          <w:kern w:val="0"/>
          <w:sz w:val="28"/>
          <w:szCs w:val="28"/>
        </w:rPr>
        <w:t>——小昆山镇小城镇发展改革试点成效调研团队</w:t>
      </w:r>
    </w:p>
    <w:p w:rsidR="00F54061" w:rsidRPr="00D75A9F" w:rsidRDefault="00F54061" w:rsidP="00216ECB">
      <w:pPr>
        <w:widowControl/>
        <w:shd w:val="clear" w:color="auto" w:fill="FEFEFE"/>
        <w:overflowPunct w:val="0"/>
        <w:spacing w:beforeLines="50" w:before="156" w:afterLines="50" w:after="156" w:line="400" w:lineRule="exact"/>
        <w:jc w:val="left"/>
        <w:rPr>
          <w:rFonts w:ascii="仿宋" w:eastAsia="仿宋" w:hAnsi="仿宋" w:cs="Arial"/>
          <w:kern w:val="0"/>
          <w:sz w:val="28"/>
          <w:szCs w:val="28"/>
        </w:rPr>
      </w:pPr>
      <w:r w:rsidRPr="00D75A9F">
        <w:rPr>
          <w:rFonts w:ascii="仿宋" w:eastAsia="仿宋" w:hAnsi="仿宋" w:cs="Arial" w:hint="eastAsia"/>
          <w:kern w:val="0"/>
          <w:sz w:val="28"/>
          <w:szCs w:val="28"/>
        </w:rPr>
        <w:t>关于推行上海智慧城市进程的评价及影响因素的研究团队</w:t>
      </w:r>
    </w:p>
    <w:p w:rsidR="00F54061" w:rsidRPr="00D75A9F" w:rsidRDefault="00F54061" w:rsidP="00216ECB">
      <w:pPr>
        <w:widowControl/>
        <w:shd w:val="clear" w:color="auto" w:fill="FEFEFE"/>
        <w:overflowPunct w:val="0"/>
        <w:spacing w:beforeLines="50" w:before="156" w:afterLines="50" w:after="156" w:line="400" w:lineRule="exact"/>
        <w:jc w:val="left"/>
        <w:rPr>
          <w:rFonts w:ascii="仿宋" w:eastAsia="仿宋" w:hAnsi="仿宋" w:cs="Arial"/>
          <w:kern w:val="0"/>
          <w:sz w:val="28"/>
          <w:szCs w:val="28"/>
        </w:rPr>
      </w:pPr>
      <w:r w:rsidRPr="00D75A9F">
        <w:rPr>
          <w:rFonts w:ascii="仿宋" w:eastAsia="仿宋" w:hAnsi="仿宋" w:cs="Arial" w:hint="eastAsia"/>
          <w:kern w:val="0"/>
          <w:sz w:val="28"/>
          <w:szCs w:val="28"/>
        </w:rPr>
        <w:t>电子竞技发展前景分析------以上海高校为例团队</w:t>
      </w:r>
    </w:p>
    <w:p w:rsidR="00B339FC" w:rsidRPr="00D75A9F" w:rsidRDefault="00B339FC" w:rsidP="00216ECB">
      <w:pPr>
        <w:widowControl/>
        <w:shd w:val="clear" w:color="auto" w:fill="FEFEFE"/>
        <w:overflowPunct w:val="0"/>
        <w:spacing w:beforeLines="50" w:before="156" w:afterLines="50" w:after="156" w:line="400" w:lineRule="exact"/>
        <w:jc w:val="left"/>
        <w:rPr>
          <w:rFonts w:ascii="仿宋" w:eastAsia="仿宋" w:hAnsi="仿宋" w:cs="Arial"/>
          <w:kern w:val="0"/>
          <w:sz w:val="28"/>
          <w:szCs w:val="28"/>
        </w:rPr>
      </w:pPr>
      <w:r w:rsidRPr="00D75A9F">
        <w:rPr>
          <w:rFonts w:ascii="仿宋" w:eastAsia="仿宋" w:hAnsi="仿宋" w:cs="Arial" w:hint="eastAsia"/>
          <w:kern w:val="0"/>
          <w:sz w:val="28"/>
          <w:szCs w:val="28"/>
        </w:rPr>
        <w:t>走进深圳，看改革开放激荡四十年团队</w:t>
      </w:r>
    </w:p>
    <w:p w:rsidR="00CA24D5" w:rsidRPr="00D75A9F" w:rsidRDefault="00CA24D5" w:rsidP="00216ECB">
      <w:pPr>
        <w:widowControl/>
        <w:shd w:val="clear" w:color="auto" w:fill="FEFEFE"/>
        <w:overflowPunct w:val="0"/>
        <w:spacing w:beforeLines="50" w:before="156" w:afterLines="50" w:after="156" w:line="400" w:lineRule="exact"/>
        <w:jc w:val="left"/>
        <w:rPr>
          <w:rFonts w:ascii="仿宋" w:eastAsia="仿宋" w:hAnsi="仿宋" w:cs="Arial"/>
          <w:kern w:val="0"/>
          <w:sz w:val="28"/>
          <w:szCs w:val="28"/>
        </w:rPr>
      </w:pPr>
      <w:r w:rsidRPr="00D75A9F">
        <w:rPr>
          <w:rFonts w:ascii="仿宋" w:eastAsia="仿宋" w:hAnsi="仿宋" w:cs="Arial" w:hint="eastAsia"/>
          <w:kern w:val="0"/>
          <w:sz w:val="28"/>
          <w:szCs w:val="28"/>
        </w:rPr>
        <w:t>区块链技术赋能禄劝脱贫攻坚团队</w:t>
      </w:r>
    </w:p>
    <w:p w:rsidR="00CA24D5" w:rsidRPr="00D75A9F" w:rsidRDefault="00CA24D5" w:rsidP="009E178F">
      <w:pPr>
        <w:widowControl/>
        <w:shd w:val="clear" w:color="auto" w:fill="FEFEFE"/>
        <w:overflowPunct w:val="0"/>
        <w:spacing w:beforeLines="50" w:before="156" w:afterLines="50" w:after="156" w:line="560" w:lineRule="exact"/>
        <w:ind w:firstLineChars="200" w:firstLine="560"/>
        <w:jc w:val="center"/>
        <w:rPr>
          <w:rFonts w:ascii="仿宋" w:eastAsia="仿宋" w:hAnsi="仿宋" w:cs="Arial"/>
          <w:kern w:val="0"/>
          <w:sz w:val="28"/>
          <w:szCs w:val="28"/>
        </w:rPr>
      </w:pPr>
    </w:p>
    <w:p w:rsidR="00CA24D5" w:rsidRPr="00D75A9F" w:rsidRDefault="00CA24D5" w:rsidP="009E178F">
      <w:pPr>
        <w:spacing w:beforeLines="50" w:before="156" w:afterLines="50" w:after="156" w:line="500" w:lineRule="exact"/>
        <w:jc w:val="center"/>
        <w:rPr>
          <w:rFonts w:ascii="仿宋_GB2312" w:eastAsia="仿宋_GB2312" w:hAnsi="仿宋"/>
          <w:b/>
          <w:sz w:val="28"/>
          <w:szCs w:val="28"/>
        </w:rPr>
      </w:pPr>
      <w:r w:rsidRPr="00D75A9F">
        <w:rPr>
          <w:rFonts w:ascii="仿宋_GB2312" w:eastAsia="仿宋_GB2312" w:hAnsi="仿宋" w:hint="eastAsia"/>
          <w:b/>
          <w:sz w:val="28"/>
          <w:szCs w:val="28"/>
        </w:rPr>
        <w:t>优胜奖</w:t>
      </w:r>
    </w:p>
    <w:p w:rsidR="00F54061" w:rsidRPr="00D75A9F" w:rsidRDefault="00F54061" w:rsidP="00216ECB">
      <w:pPr>
        <w:widowControl/>
        <w:shd w:val="clear" w:color="auto" w:fill="FEFEFE"/>
        <w:overflowPunct w:val="0"/>
        <w:spacing w:beforeLines="50" w:before="156" w:afterLines="50" w:after="156" w:line="400" w:lineRule="exact"/>
        <w:jc w:val="left"/>
        <w:rPr>
          <w:rFonts w:ascii="仿宋" w:eastAsia="仿宋" w:hAnsi="仿宋" w:cs="Arial"/>
          <w:kern w:val="0"/>
          <w:sz w:val="28"/>
          <w:szCs w:val="28"/>
        </w:rPr>
      </w:pPr>
      <w:r w:rsidRPr="00D75A9F">
        <w:rPr>
          <w:rFonts w:ascii="仿宋" w:eastAsia="仿宋" w:hAnsi="仿宋" w:cs="Arial" w:hint="eastAsia"/>
          <w:kern w:val="0"/>
          <w:sz w:val="28"/>
          <w:szCs w:val="28"/>
        </w:rPr>
        <w:t>改革开放四十载，珠江奋进新时代--对珠三角广州深圳珠海城市面貌变化状况的调研团队</w:t>
      </w:r>
    </w:p>
    <w:p w:rsidR="00F54061" w:rsidRPr="00D75A9F" w:rsidRDefault="00F54061" w:rsidP="00216ECB">
      <w:pPr>
        <w:widowControl/>
        <w:shd w:val="clear" w:color="auto" w:fill="FEFEFE"/>
        <w:overflowPunct w:val="0"/>
        <w:spacing w:beforeLines="50" w:before="156" w:afterLines="50" w:after="156" w:line="400" w:lineRule="exact"/>
        <w:jc w:val="left"/>
        <w:rPr>
          <w:rFonts w:ascii="仿宋" w:eastAsia="仿宋" w:hAnsi="仿宋" w:cs="Arial"/>
          <w:kern w:val="0"/>
          <w:sz w:val="28"/>
          <w:szCs w:val="28"/>
        </w:rPr>
      </w:pPr>
      <w:r w:rsidRPr="00D75A9F">
        <w:rPr>
          <w:rFonts w:ascii="仿宋" w:eastAsia="仿宋" w:hAnsi="仿宋" w:cs="Arial" w:hint="eastAsia"/>
          <w:kern w:val="0"/>
          <w:sz w:val="28"/>
          <w:szCs w:val="28"/>
        </w:rPr>
        <w:t>珠三角城市改革开放前后国际化程度今昔对比性调研——以广州深圳珠海为例团队</w:t>
      </w:r>
    </w:p>
    <w:p w:rsidR="00F54061" w:rsidRPr="00D75A9F" w:rsidRDefault="00F54061" w:rsidP="00216ECB">
      <w:pPr>
        <w:widowControl/>
        <w:shd w:val="clear" w:color="auto" w:fill="FEFEFE"/>
        <w:overflowPunct w:val="0"/>
        <w:spacing w:beforeLines="50" w:before="156" w:afterLines="50" w:after="156" w:line="400" w:lineRule="exact"/>
        <w:jc w:val="left"/>
        <w:rPr>
          <w:rFonts w:ascii="仿宋" w:eastAsia="仿宋" w:hAnsi="仿宋" w:cs="Arial"/>
          <w:kern w:val="0"/>
          <w:sz w:val="28"/>
          <w:szCs w:val="28"/>
        </w:rPr>
      </w:pPr>
      <w:r w:rsidRPr="00D75A9F">
        <w:rPr>
          <w:rFonts w:ascii="仿宋" w:eastAsia="仿宋" w:hAnsi="仿宋" w:cs="Arial" w:hint="eastAsia"/>
          <w:kern w:val="0"/>
          <w:sz w:val="28"/>
          <w:szCs w:val="28"/>
        </w:rPr>
        <w:t>城市法治精细化管理——大学毕业生就业时遇到的法律问题及预防性法律援助必要性的研究团队</w:t>
      </w:r>
    </w:p>
    <w:p w:rsidR="00F54061" w:rsidRPr="00D75A9F" w:rsidRDefault="00F54061" w:rsidP="00216ECB">
      <w:pPr>
        <w:widowControl/>
        <w:shd w:val="clear" w:color="auto" w:fill="FEFEFE"/>
        <w:overflowPunct w:val="0"/>
        <w:spacing w:beforeLines="50" w:before="156" w:afterLines="50" w:after="156" w:line="400" w:lineRule="exact"/>
        <w:jc w:val="left"/>
        <w:rPr>
          <w:rFonts w:ascii="仿宋" w:eastAsia="仿宋" w:hAnsi="仿宋" w:cs="Arial"/>
          <w:kern w:val="0"/>
          <w:sz w:val="28"/>
          <w:szCs w:val="28"/>
        </w:rPr>
      </w:pPr>
      <w:r w:rsidRPr="00D75A9F">
        <w:rPr>
          <w:rFonts w:ascii="仿宋" w:eastAsia="仿宋" w:hAnsi="仿宋" w:cs="Arial" w:hint="eastAsia"/>
          <w:kern w:val="0"/>
          <w:sz w:val="28"/>
          <w:szCs w:val="28"/>
        </w:rPr>
        <w:lastRenderedPageBreak/>
        <w:t>共享经济背景下监管机制现状的调查与研究——以滴滴出行为例团队</w:t>
      </w:r>
    </w:p>
    <w:p w:rsidR="00F54061" w:rsidRPr="00D75A9F" w:rsidRDefault="00F54061" w:rsidP="00216ECB">
      <w:pPr>
        <w:widowControl/>
        <w:shd w:val="clear" w:color="auto" w:fill="FEFEFE"/>
        <w:overflowPunct w:val="0"/>
        <w:spacing w:beforeLines="50" w:before="156" w:afterLines="50" w:after="156" w:line="400" w:lineRule="exact"/>
        <w:jc w:val="left"/>
        <w:rPr>
          <w:rFonts w:ascii="仿宋" w:eastAsia="仿宋" w:hAnsi="仿宋" w:cs="Arial"/>
          <w:kern w:val="0"/>
          <w:sz w:val="28"/>
          <w:szCs w:val="28"/>
        </w:rPr>
      </w:pPr>
      <w:proofErr w:type="gramStart"/>
      <w:r w:rsidRPr="00D75A9F">
        <w:rPr>
          <w:rFonts w:ascii="仿宋" w:eastAsia="仿宋" w:hAnsi="仿宋" w:cs="Arial" w:hint="eastAsia"/>
          <w:kern w:val="0"/>
          <w:sz w:val="28"/>
          <w:szCs w:val="28"/>
        </w:rPr>
        <w:t>帮城市</w:t>
      </w:r>
      <w:proofErr w:type="gramEnd"/>
      <w:r w:rsidRPr="00D75A9F">
        <w:rPr>
          <w:rFonts w:ascii="仿宋" w:eastAsia="仿宋" w:hAnsi="仿宋" w:cs="Arial" w:hint="eastAsia"/>
          <w:kern w:val="0"/>
          <w:sz w:val="28"/>
          <w:szCs w:val="28"/>
        </w:rPr>
        <w:t>做消化——关于上海内环区域社区干湿垃圾分类实施现状调研及创新性对策探究团队</w:t>
      </w:r>
    </w:p>
    <w:p w:rsidR="00F54061" w:rsidRPr="00D75A9F" w:rsidRDefault="00F54061" w:rsidP="00216ECB">
      <w:pPr>
        <w:widowControl/>
        <w:shd w:val="clear" w:color="auto" w:fill="FEFEFE"/>
        <w:overflowPunct w:val="0"/>
        <w:spacing w:beforeLines="50" w:before="156" w:afterLines="50" w:after="156" w:line="400" w:lineRule="exact"/>
        <w:jc w:val="left"/>
        <w:rPr>
          <w:rFonts w:ascii="仿宋" w:eastAsia="仿宋" w:hAnsi="仿宋" w:cs="Arial"/>
          <w:kern w:val="0"/>
          <w:sz w:val="28"/>
          <w:szCs w:val="28"/>
        </w:rPr>
      </w:pPr>
      <w:r w:rsidRPr="00D75A9F">
        <w:rPr>
          <w:rFonts w:ascii="仿宋" w:eastAsia="仿宋" w:hAnsi="仿宋" w:cs="Arial" w:hint="eastAsia"/>
          <w:kern w:val="0"/>
          <w:sz w:val="28"/>
          <w:szCs w:val="28"/>
        </w:rPr>
        <w:t>“墨迹”：坚定文化自信，完善书法文化传承体系——以浦东新区中小学书法教育为例团队</w:t>
      </w:r>
    </w:p>
    <w:p w:rsidR="00F54061" w:rsidRPr="00D75A9F" w:rsidRDefault="00F54061" w:rsidP="00216ECB">
      <w:pPr>
        <w:widowControl/>
        <w:shd w:val="clear" w:color="auto" w:fill="FEFEFE"/>
        <w:overflowPunct w:val="0"/>
        <w:spacing w:beforeLines="50" w:before="156" w:afterLines="50" w:after="156" w:line="400" w:lineRule="exact"/>
        <w:jc w:val="left"/>
        <w:rPr>
          <w:rFonts w:ascii="仿宋" w:eastAsia="仿宋" w:hAnsi="仿宋" w:cs="Arial"/>
          <w:kern w:val="0"/>
          <w:sz w:val="28"/>
          <w:szCs w:val="28"/>
        </w:rPr>
      </w:pPr>
      <w:r w:rsidRPr="00D75A9F">
        <w:rPr>
          <w:rFonts w:ascii="仿宋" w:eastAsia="仿宋" w:hAnsi="仿宋" w:cs="Arial" w:hint="eastAsia"/>
          <w:kern w:val="0"/>
          <w:sz w:val="28"/>
          <w:szCs w:val="28"/>
        </w:rPr>
        <w:t>“茶香飘万里，佳茗</w:t>
      </w:r>
      <w:proofErr w:type="gramStart"/>
      <w:r w:rsidRPr="00D75A9F">
        <w:rPr>
          <w:rFonts w:ascii="仿宋" w:eastAsia="仿宋" w:hAnsi="仿宋" w:cs="Arial" w:hint="eastAsia"/>
          <w:kern w:val="0"/>
          <w:sz w:val="28"/>
          <w:szCs w:val="28"/>
        </w:rPr>
        <w:t>沁</w:t>
      </w:r>
      <w:proofErr w:type="gramEnd"/>
      <w:r w:rsidRPr="00D75A9F">
        <w:rPr>
          <w:rFonts w:ascii="仿宋" w:eastAsia="仿宋" w:hAnsi="仿宋" w:cs="Arial" w:hint="eastAsia"/>
          <w:kern w:val="0"/>
          <w:sz w:val="28"/>
          <w:szCs w:val="28"/>
        </w:rPr>
        <w:t>人心” 新茶</w:t>
      </w:r>
      <w:proofErr w:type="gramStart"/>
      <w:r w:rsidRPr="00D75A9F">
        <w:rPr>
          <w:rFonts w:ascii="仿宋" w:eastAsia="仿宋" w:hAnsi="仿宋" w:cs="Arial" w:hint="eastAsia"/>
          <w:kern w:val="0"/>
          <w:sz w:val="28"/>
          <w:szCs w:val="28"/>
        </w:rPr>
        <w:t>饮发展</w:t>
      </w:r>
      <w:proofErr w:type="gramEnd"/>
      <w:r w:rsidRPr="00D75A9F">
        <w:rPr>
          <w:rFonts w:ascii="仿宋" w:eastAsia="仿宋" w:hAnsi="仿宋" w:cs="Arial" w:hint="eastAsia"/>
          <w:kern w:val="0"/>
          <w:sz w:val="28"/>
          <w:szCs w:val="28"/>
        </w:rPr>
        <w:t>之道探究——基于对影响消费者购买意愿的因素调研团队</w:t>
      </w:r>
    </w:p>
    <w:p w:rsidR="00F54061" w:rsidRPr="00D75A9F" w:rsidRDefault="00F54061" w:rsidP="00216ECB">
      <w:pPr>
        <w:widowControl/>
        <w:shd w:val="clear" w:color="auto" w:fill="FEFEFE"/>
        <w:overflowPunct w:val="0"/>
        <w:spacing w:beforeLines="50" w:before="156" w:afterLines="50" w:after="156" w:line="400" w:lineRule="exact"/>
        <w:jc w:val="left"/>
        <w:rPr>
          <w:rFonts w:ascii="仿宋" w:eastAsia="仿宋" w:hAnsi="仿宋" w:cs="Arial"/>
          <w:kern w:val="0"/>
          <w:sz w:val="28"/>
          <w:szCs w:val="28"/>
        </w:rPr>
      </w:pPr>
      <w:r w:rsidRPr="00D75A9F">
        <w:rPr>
          <w:rFonts w:ascii="仿宋" w:eastAsia="仿宋" w:hAnsi="仿宋" w:cs="Arial" w:hint="eastAsia"/>
          <w:kern w:val="0"/>
          <w:sz w:val="28"/>
          <w:szCs w:val="28"/>
        </w:rPr>
        <w:t>大学生创新创业政策对大学生创新创业的影响以及建议--以上海立信会计金融学院为例团队</w:t>
      </w:r>
    </w:p>
    <w:p w:rsidR="00F54061" w:rsidRPr="00D75A9F" w:rsidRDefault="00F54061" w:rsidP="00216ECB">
      <w:pPr>
        <w:widowControl/>
        <w:shd w:val="clear" w:color="auto" w:fill="FEFEFE"/>
        <w:overflowPunct w:val="0"/>
        <w:spacing w:beforeLines="50" w:before="156" w:afterLines="50" w:after="156" w:line="400" w:lineRule="exact"/>
        <w:jc w:val="left"/>
        <w:rPr>
          <w:rFonts w:ascii="仿宋" w:eastAsia="仿宋" w:hAnsi="仿宋" w:cs="Arial"/>
          <w:kern w:val="0"/>
          <w:sz w:val="28"/>
          <w:szCs w:val="28"/>
        </w:rPr>
      </w:pPr>
      <w:r w:rsidRPr="00D75A9F">
        <w:rPr>
          <w:rFonts w:ascii="仿宋" w:eastAsia="仿宋" w:hAnsi="仿宋" w:cs="Arial" w:hint="eastAsia"/>
          <w:kern w:val="0"/>
          <w:sz w:val="28"/>
          <w:szCs w:val="28"/>
        </w:rPr>
        <w:t>新零售模式</w:t>
      </w:r>
      <w:proofErr w:type="gramStart"/>
      <w:r w:rsidRPr="00D75A9F">
        <w:rPr>
          <w:rFonts w:ascii="仿宋" w:eastAsia="仿宋" w:hAnsi="仿宋" w:cs="Arial" w:hint="eastAsia"/>
          <w:kern w:val="0"/>
          <w:sz w:val="28"/>
          <w:szCs w:val="28"/>
        </w:rPr>
        <w:t>下商业</w:t>
      </w:r>
      <w:proofErr w:type="gramEnd"/>
      <w:r w:rsidRPr="00D75A9F">
        <w:rPr>
          <w:rFonts w:ascii="仿宋" w:eastAsia="仿宋" w:hAnsi="仿宋" w:cs="Arial" w:hint="eastAsia"/>
          <w:kern w:val="0"/>
          <w:sz w:val="28"/>
          <w:szCs w:val="28"/>
        </w:rPr>
        <w:t>本质的回归——基于对传统服装门店智慧升级的调研团队</w:t>
      </w:r>
    </w:p>
    <w:p w:rsidR="00F54061" w:rsidRPr="00D75A9F" w:rsidRDefault="00F54061" w:rsidP="00216ECB">
      <w:pPr>
        <w:widowControl/>
        <w:shd w:val="clear" w:color="auto" w:fill="FEFEFE"/>
        <w:overflowPunct w:val="0"/>
        <w:spacing w:beforeLines="50" w:before="156" w:afterLines="50" w:after="156" w:line="400" w:lineRule="exact"/>
        <w:jc w:val="left"/>
        <w:rPr>
          <w:rFonts w:ascii="仿宋" w:eastAsia="仿宋" w:hAnsi="仿宋" w:cs="Arial"/>
          <w:kern w:val="0"/>
          <w:sz w:val="28"/>
          <w:szCs w:val="28"/>
        </w:rPr>
      </w:pPr>
      <w:r w:rsidRPr="00D75A9F">
        <w:rPr>
          <w:rFonts w:ascii="仿宋" w:eastAsia="仿宋" w:hAnsi="仿宋" w:cs="Arial" w:hint="eastAsia"/>
          <w:kern w:val="0"/>
          <w:sz w:val="28"/>
          <w:szCs w:val="28"/>
        </w:rPr>
        <w:t>构创新型养老模式，助力乡村振兴发展 ——基于对浙江省湖州市顾</w:t>
      </w:r>
      <w:proofErr w:type="gramStart"/>
      <w:r w:rsidRPr="00D75A9F">
        <w:rPr>
          <w:rFonts w:ascii="仿宋" w:eastAsia="仿宋" w:hAnsi="仿宋" w:cs="Arial" w:hint="eastAsia"/>
          <w:kern w:val="0"/>
          <w:sz w:val="28"/>
          <w:szCs w:val="28"/>
        </w:rPr>
        <w:t>渚</w:t>
      </w:r>
      <w:proofErr w:type="gramEnd"/>
      <w:r w:rsidRPr="00D75A9F">
        <w:rPr>
          <w:rFonts w:ascii="仿宋" w:eastAsia="仿宋" w:hAnsi="仿宋" w:cs="Arial" w:hint="eastAsia"/>
          <w:kern w:val="0"/>
          <w:sz w:val="28"/>
          <w:szCs w:val="28"/>
        </w:rPr>
        <w:t>村的分析团队</w:t>
      </w:r>
    </w:p>
    <w:p w:rsidR="00F54061" w:rsidRPr="00D75A9F" w:rsidRDefault="00F54061" w:rsidP="00216ECB">
      <w:pPr>
        <w:widowControl/>
        <w:shd w:val="clear" w:color="auto" w:fill="FEFEFE"/>
        <w:overflowPunct w:val="0"/>
        <w:spacing w:beforeLines="50" w:before="156" w:afterLines="50" w:after="156" w:line="400" w:lineRule="exact"/>
        <w:jc w:val="left"/>
        <w:rPr>
          <w:rFonts w:ascii="仿宋" w:eastAsia="仿宋" w:hAnsi="仿宋" w:cs="Arial"/>
          <w:kern w:val="0"/>
          <w:sz w:val="28"/>
          <w:szCs w:val="28"/>
        </w:rPr>
      </w:pPr>
      <w:r w:rsidRPr="00D75A9F">
        <w:rPr>
          <w:rFonts w:ascii="仿宋" w:eastAsia="仿宋" w:hAnsi="仿宋" w:cs="Arial" w:hint="eastAsia"/>
          <w:kern w:val="0"/>
          <w:sz w:val="28"/>
          <w:szCs w:val="28"/>
        </w:rPr>
        <w:t>“环上海卫星城”购房的</w:t>
      </w:r>
      <w:proofErr w:type="gramStart"/>
      <w:r w:rsidRPr="00D75A9F">
        <w:rPr>
          <w:rFonts w:ascii="仿宋" w:eastAsia="仿宋" w:hAnsi="仿宋" w:cs="Arial" w:hint="eastAsia"/>
          <w:kern w:val="0"/>
          <w:sz w:val="28"/>
          <w:szCs w:val="28"/>
        </w:rPr>
        <w:t>沪漂族生活</w:t>
      </w:r>
      <w:proofErr w:type="gramEnd"/>
      <w:r w:rsidRPr="00D75A9F">
        <w:rPr>
          <w:rFonts w:ascii="仿宋" w:eastAsia="仿宋" w:hAnsi="仿宋" w:cs="Arial" w:hint="eastAsia"/>
          <w:kern w:val="0"/>
          <w:sz w:val="28"/>
          <w:szCs w:val="28"/>
        </w:rPr>
        <w:t>现状调查——以昆山为例团队</w:t>
      </w:r>
    </w:p>
    <w:p w:rsidR="00F54061" w:rsidRPr="00D75A9F" w:rsidRDefault="00F54061" w:rsidP="00216ECB">
      <w:pPr>
        <w:widowControl/>
        <w:shd w:val="clear" w:color="auto" w:fill="FEFEFE"/>
        <w:overflowPunct w:val="0"/>
        <w:spacing w:beforeLines="50" w:before="156" w:afterLines="50" w:after="156" w:line="400" w:lineRule="exact"/>
        <w:jc w:val="left"/>
        <w:rPr>
          <w:rFonts w:ascii="仿宋" w:eastAsia="仿宋" w:hAnsi="仿宋" w:cs="Arial"/>
          <w:kern w:val="0"/>
          <w:sz w:val="28"/>
          <w:szCs w:val="28"/>
        </w:rPr>
      </w:pPr>
      <w:r w:rsidRPr="00D75A9F">
        <w:rPr>
          <w:rFonts w:ascii="仿宋" w:eastAsia="仿宋" w:hAnsi="仿宋" w:cs="Arial" w:hint="eastAsia"/>
          <w:kern w:val="0"/>
          <w:sz w:val="28"/>
          <w:szCs w:val="28"/>
        </w:rPr>
        <w:t>金融科技发展下上海市民对金融风险的认知调研——以金融系统性风险为例团队</w:t>
      </w:r>
    </w:p>
    <w:p w:rsidR="00F54061" w:rsidRPr="00D75A9F" w:rsidRDefault="00F54061" w:rsidP="00216ECB">
      <w:pPr>
        <w:widowControl/>
        <w:shd w:val="clear" w:color="auto" w:fill="FEFEFE"/>
        <w:overflowPunct w:val="0"/>
        <w:spacing w:beforeLines="50" w:before="156" w:afterLines="50" w:after="156" w:line="400" w:lineRule="exact"/>
        <w:jc w:val="left"/>
        <w:rPr>
          <w:rFonts w:ascii="仿宋" w:eastAsia="仿宋" w:hAnsi="仿宋" w:cs="Arial"/>
          <w:kern w:val="0"/>
          <w:sz w:val="28"/>
          <w:szCs w:val="28"/>
        </w:rPr>
      </w:pPr>
      <w:r w:rsidRPr="00D75A9F">
        <w:rPr>
          <w:rFonts w:ascii="仿宋" w:eastAsia="仿宋" w:hAnsi="仿宋" w:cs="Arial" w:hint="eastAsia"/>
          <w:kern w:val="0"/>
          <w:sz w:val="28"/>
          <w:szCs w:val="28"/>
        </w:rPr>
        <w:t>关于上海“全球城市”定位下，虹桥综合交通枢纽公共交通运能的调查团队</w:t>
      </w:r>
    </w:p>
    <w:p w:rsidR="00F54061" w:rsidRPr="00D75A9F" w:rsidRDefault="00F54061" w:rsidP="00216ECB">
      <w:pPr>
        <w:widowControl/>
        <w:shd w:val="clear" w:color="auto" w:fill="FEFEFE"/>
        <w:overflowPunct w:val="0"/>
        <w:spacing w:beforeLines="50" w:before="156" w:afterLines="50" w:after="156" w:line="400" w:lineRule="exact"/>
        <w:jc w:val="left"/>
        <w:rPr>
          <w:rFonts w:ascii="仿宋" w:eastAsia="仿宋" w:hAnsi="仿宋" w:cs="Arial"/>
          <w:kern w:val="0"/>
          <w:sz w:val="28"/>
          <w:szCs w:val="28"/>
        </w:rPr>
      </w:pPr>
      <w:r w:rsidRPr="00D75A9F">
        <w:rPr>
          <w:rFonts w:ascii="仿宋" w:eastAsia="仿宋" w:hAnsi="仿宋" w:cs="Arial" w:hint="eastAsia"/>
          <w:kern w:val="0"/>
          <w:sz w:val="28"/>
          <w:szCs w:val="28"/>
        </w:rPr>
        <w:t>“海纳百川，兼容并蓄”：“雅”“俗”共赏“海派文化”探索上海文化品牌对可持续发展的现实意义——以上海建筑为例团队</w:t>
      </w:r>
    </w:p>
    <w:p w:rsidR="00F54061" w:rsidRPr="00D75A9F" w:rsidRDefault="00F54061" w:rsidP="00216ECB">
      <w:pPr>
        <w:widowControl/>
        <w:shd w:val="clear" w:color="auto" w:fill="FEFEFE"/>
        <w:overflowPunct w:val="0"/>
        <w:spacing w:beforeLines="50" w:before="156" w:afterLines="50" w:after="156" w:line="400" w:lineRule="exact"/>
        <w:jc w:val="left"/>
        <w:rPr>
          <w:rFonts w:ascii="仿宋" w:eastAsia="仿宋" w:hAnsi="仿宋" w:cs="Arial"/>
          <w:kern w:val="0"/>
          <w:sz w:val="28"/>
          <w:szCs w:val="28"/>
        </w:rPr>
      </w:pPr>
      <w:r w:rsidRPr="00D75A9F">
        <w:rPr>
          <w:rFonts w:ascii="仿宋" w:eastAsia="仿宋" w:hAnsi="仿宋" w:cs="Arial" w:hint="eastAsia"/>
          <w:kern w:val="0"/>
          <w:sz w:val="28"/>
          <w:szCs w:val="28"/>
        </w:rPr>
        <w:t>《关于加强上海老年群体金融诈骗防范意识的创新方案研究----以静安、浦东两区为例》团队</w:t>
      </w:r>
    </w:p>
    <w:p w:rsidR="00F54061" w:rsidRPr="00D75A9F" w:rsidRDefault="00F54061" w:rsidP="00216ECB">
      <w:pPr>
        <w:widowControl/>
        <w:shd w:val="clear" w:color="auto" w:fill="FEFEFE"/>
        <w:overflowPunct w:val="0"/>
        <w:spacing w:beforeLines="50" w:before="156" w:afterLines="50" w:after="156" w:line="400" w:lineRule="exact"/>
        <w:jc w:val="left"/>
        <w:rPr>
          <w:rFonts w:ascii="仿宋" w:eastAsia="仿宋" w:hAnsi="仿宋" w:cs="Arial"/>
          <w:kern w:val="0"/>
          <w:sz w:val="28"/>
          <w:szCs w:val="28"/>
        </w:rPr>
      </w:pPr>
      <w:r w:rsidRPr="00D75A9F">
        <w:rPr>
          <w:rFonts w:ascii="仿宋" w:eastAsia="仿宋" w:hAnsi="仿宋" w:cs="Arial" w:hint="eastAsia"/>
          <w:kern w:val="0"/>
          <w:sz w:val="28"/>
          <w:szCs w:val="28"/>
        </w:rPr>
        <w:t>探究</w:t>
      </w:r>
      <w:proofErr w:type="gramStart"/>
      <w:r w:rsidRPr="00D75A9F">
        <w:rPr>
          <w:rFonts w:ascii="仿宋" w:eastAsia="仿宋" w:hAnsi="仿宋" w:cs="Arial" w:hint="eastAsia"/>
          <w:kern w:val="0"/>
          <w:sz w:val="28"/>
          <w:szCs w:val="28"/>
        </w:rPr>
        <w:t>爱心暑托班</w:t>
      </w:r>
      <w:proofErr w:type="gramEnd"/>
      <w:r w:rsidRPr="00D75A9F">
        <w:rPr>
          <w:rFonts w:ascii="仿宋" w:eastAsia="仿宋" w:hAnsi="仿宋" w:cs="Arial" w:hint="eastAsia"/>
          <w:kern w:val="0"/>
          <w:sz w:val="28"/>
          <w:szCs w:val="28"/>
        </w:rPr>
        <w:t>德育一体化教育模式对参与学生的影响——基于松江区</w:t>
      </w:r>
      <w:proofErr w:type="gramStart"/>
      <w:r w:rsidRPr="00D75A9F">
        <w:rPr>
          <w:rFonts w:ascii="仿宋" w:eastAsia="仿宋" w:hAnsi="仿宋" w:cs="Arial" w:hint="eastAsia"/>
          <w:kern w:val="0"/>
          <w:sz w:val="28"/>
          <w:szCs w:val="28"/>
        </w:rPr>
        <w:t>泖</w:t>
      </w:r>
      <w:proofErr w:type="gramEnd"/>
      <w:r w:rsidRPr="00D75A9F">
        <w:rPr>
          <w:rFonts w:ascii="仿宋" w:eastAsia="仿宋" w:hAnsi="仿宋" w:cs="Arial" w:hint="eastAsia"/>
          <w:kern w:val="0"/>
          <w:sz w:val="28"/>
          <w:szCs w:val="28"/>
        </w:rPr>
        <w:t>港镇</w:t>
      </w:r>
      <w:proofErr w:type="gramStart"/>
      <w:r w:rsidRPr="00D75A9F">
        <w:rPr>
          <w:rFonts w:ascii="仿宋" w:eastAsia="仿宋" w:hAnsi="仿宋" w:cs="Arial" w:hint="eastAsia"/>
          <w:kern w:val="0"/>
          <w:sz w:val="28"/>
          <w:szCs w:val="28"/>
        </w:rPr>
        <w:t>爱心暑托班</w:t>
      </w:r>
      <w:proofErr w:type="gramEnd"/>
      <w:r w:rsidRPr="00D75A9F">
        <w:rPr>
          <w:rFonts w:ascii="仿宋" w:eastAsia="仿宋" w:hAnsi="仿宋" w:cs="Arial" w:hint="eastAsia"/>
          <w:kern w:val="0"/>
          <w:sz w:val="28"/>
          <w:szCs w:val="28"/>
        </w:rPr>
        <w:t>运营状况考察团队</w:t>
      </w:r>
    </w:p>
    <w:p w:rsidR="00F54061" w:rsidRPr="00D75A9F" w:rsidRDefault="00F54061" w:rsidP="00216ECB">
      <w:pPr>
        <w:widowControl/>
        <w:shd w:val="clear" w:color="auto" w:fill="FEFEFE"/>
        <w:overflowPunct w:val="0"/>
        <w:spacing w:beforeLines="50" w:before="156" w:afterLines="50" w:after="156" w:line="400" w:lineRule="exact"/>
        <w:jc w:val="left"/>
        <w:rPr>
          <w:rFonts w:ascii="仿宋" w:eastAsia="仿宋" w:hAnsi="仿宋" w:cs="Arial"/>
          <w:kern w:val="0"/>
          <w:sz w:val="28"/>
          <w:szCs w:val="28"/>
        </w:rPr>
      </w:pPr>
      <w:r w:rsidRPr="00D75A9F">
        <w:rPr>
          <w:rFonts w:ascii="仿宋" w:eastAsia="仿宋" w:hAnsi="仿宋" w:cs="Arial" w:hint="eastAsia"/>
          <w:kern w:val="0"/>
          <w:sz w:val="28"/>
          <w:szCs w:val="28"/>
        </w:rPr>
        <w:t>丰富留守儿童生活，</w:t>
      </w:r>
      <w:proofErr w:type="gramStart"/>
      <w:r w:rsidRPr="00D75A9F">
        <w:rPr>
          <w:rFonts w:ascii="仿宋" w:eastAsia="仿宋" w:hAnsi="仿宋" w:cs="Arial" w:hint="eastAsia"/>
          <w:kern w:val="0"/>
          <w:sz w:val="28"/>
          <w:szCs w:val="28"/>
        </w:rPr>
        <w:t>践行</w:t>
      </w:r>
      <w:proofErr w:type="gramEnd"/>
      <w:r w:rsidRPr="00D75A9F">
        <w:rPr>
          <w:rFonts w:ascii="仿宋" w:eastAsia="仿宋" w:hAnsi="仿宋" w:cs="Arial" w:hint="eastAsia"/>
          <w:kern w:val="0"/>
          <w:sz w:val="28"/>
          <w:szCs w:val="28"/>
        </w:rPr>
        <w:t>十九大精神——以西南地区重庆市万盛经开</w:t>
      </w:r>
      <w:proofErr w:type="gramStart"/>
      <w:r w:rsidRPr="00D75A9F">
        <w:rPr>
          <w:rFonts w:ascii="仿宋" w:eastAsia="仿宋" w:hAnsi="仿宋" w:cs="Arial" w:hint="eastAsia"/>
          <w:kern w:val="0"/>
          <w:sz w:val="28"/>
          <w:szCs w:val="28"/>
        </w:rPr>
        <w:t>区关坝</w:t>
      </w:r>
      <w:proofErr w:type="gramEnd"/>
      <w:r w:rsidRPr="00D75A9F">
        <w:rPr>
          <w:rFonts w:ascii="仿宋" w:eastAsia="仿宋" w:hAnsi="仿宋" w:cs="Arial" w:hint="eastAsia"/>
          <w:kern w:val="0"/>
          <w:sz w:val="28"/>
          <w:szCs w:val="28"/>
        </w:rPr>
        <w:t>镇为例团队</w:t>
      </w:r>
    </w:p>
    <w:p w:rsidR="00F54061" w:rsidRPr="00D75A9F" w:rsidRDefault="00F54061" w:rsidP="00216ECB">
      <w:pPr>
        <w:widowControl/>
        <w:shd w:val="clear" w:color="auto" w:fill="FEFEFE"/>
        <w:overflowPunct w:val="0"/>
        <w:spacing w:beforeLines="50" w:before="156" w:afterLines="50" w:after="156" w:line="400" w:lineRule="exact"/>
        <w:jc w:val="left"/>
        <w:rPr>
          <w:rFonts w:ascii="仿宋" w:eastAsia="仿宋" w:hAnsi="仿宋" w:cs="Arial"/>
          <w:kern w:val="0"/>
          <w:sz w:val="28"/>
          <w:szCs w:val="28"/>
        </w:rPr>
      </w:pPr>
      <w:r w:rsidRPr="00D75A9F">
        <w:rPr>
          <w:rFonts w:ascii="仿宋" w:eastAsia="仿宋" w:hAnsi="仿宋" w:cs="Arial" w:hint="eastAsia"/>
          <w:kern w:val="0"/>
          <w:sz w:val="28"/>
          <w:szCs w:val="28"/>
        </w:rPr>
        <w:t>“居者心</w:t>
      </w:r>
      <w:proofErr w:type="gramStart"/>
      <w:r w:rsidRPr="00D75A9F">
        <w:rPr>
          <w:rFonts w:ascii="仿宋" w:eastAsia="仿宋" w:hAnsi="仿宋" w:cs="Arial" w:hint="eastAsia"/>
          <w:kern w:val="0"/>
          <w:sz w:val="28"/>
          <w:szCs w:val="28"/>
        </w:rPr>
        <w:t>怡</w:t>
      </w:r>
      <w:proofErr w:type="gramEnd"/>
      <w:r w:rsidRPr="00D75A9F">
        <w:rPr>
          <w:rFonts w:ascii="仿宋" w:eastAsia="仿宋" w:hAnsi="仿宋" w:cs="Arial" w:hint="eastAsia"/>
          <w:kern w:val="0"/>
          <w:sz w:val="28"/>
          <w:szCs w:val="28"/>
        </w:rPr>
        <w:t>，来者心悦”探究改革开放四十年</w:t>
      </w:r>
      <w:proofErr w:type="gramStart"/>
      <w:r w:rsidRPr="00D75A9F">
        <w:rPr>
          <w:rFonts w:ascii="仿宋" w:eastAsia="仿宋" w:hAnsi="仿宋" w:cs="Arial" w:hint="eastAsia"/>
          <w:kern w:val="0"/>
          <w:sz w:val="28"/>
          <w:szCs w:val="28"/>
        </w:rPr>
        <w:t>洛阳新型</w:t>
      </w:r>
      <w:proofErr w:type="gramEnd"/>
      <w:r w:rsidRPr="00D75A9F">
        <w:rPr>
          <w:rFonts w:ascii="仿宋" w:eastAsia="仿宋" w:hAnsi="仿宋" w:cs="Arial" w:hint="eastAsia"/>
          <w:kern w:val="0"/>
          <w:sz w:val="28"/>
          <w:szCs w:val="28"/>
        </w:rPr>
        <w:t>城镇化建设团队</w:t>
      </w:r>
    </w:p>
    <w:p w:rsidR="00F54061" w:rsidRPr="00D75A9F" w:rsidRDefault="00F54061" w:rsidP="00216ECB">
      <w:pPr>
        <w:widowControl/>
        <w:shd w:val="clear" w:color="auto" w:fill="FEFEFE"/>
        <w:overflowPunct w:val="0"/>
        <w:spacing w:beforeLines="50" w:before="156" w:afterLines="50" w:after="156" w:line="400" w:lineRule="exact"/>
        <w:jc w:val="left"/>
        <w:rPr>
          <w:rFonts w:ascii="仿宋" w:eastAsia="仿宋" w:hAnsi="仿宋" w:cs="Arial"/>
          <w:kern w:val="0"/>
          <w:sz w:val="28"/>
          <w:szCs w:val="28"/>
        </w:rPr>
      </w:pPr>
      <w:r w:rsidRPr="00D75A9F">
        <w:rPr>
          <w:rFonts w:ascii="仿宋" w:eastAsia="仿宋" w:hAnsi="仿宋" w:cs="Arial" w:hint="eastAsia"/>
          <w:kern w:val="0"/>
          <w:sz w:val="28"/>
          <w:szCs w:val="28"/>
        </w:rPr>
        <w:lastRenderedPageBreak/>
        <w:t>寻访导师足迹，争做时代新人——北京高校青年马克思工程培养模式探究团队</w:t>
      </w:r>
    </w:p>
    <w:p w:rsidR="00F54061" w:rsidRPr="00D75A9F" w:rsidRDefault="00F54061" w:rsidP="00216ECB">
      <w:pPr>
        <w:widowControl/>
        <w:shd w:val="clear" w:color="auto" w:fill="FEFEFE"/>
        <w:overflowPunct w:val="0"/>
        <w:spacing w:beforeLines="50" w:before="156" w:afterLines="50" w:after="156" w:line="400" w:lineRule="exact"/>
        <w:jc w:val="left"/>
        <w:rPr>
          <w:rFonts w:ascii="仿宋" w:eastAsia="仿宋" w:hAnsi="仿宋" w:cs="Arial"/>
          <w:kern w:val="0"/>
          <w:sz w:val="28"/>
          <w:szCs w:val="28"/>
        </w:rPr>
      </w:pPr>
      <w:r w:rsidRPr="00D75A9F">
        <w:rPr>
          <w:rFonts w:ascii="仿宋" w:eastAsia="仿宋" w:hAnsi="仿宋" w:cs="Arial" w:hint="eastAsia"/>
          <w:kern w:val="0"/>
          <w:sz w:val="28"/>
          <w:szCs w:val="28"/>
        </w:rPr>
        <w:t>《劳动法合同法实行十周年——以广东东莞为例探究法制下劳动力市场的运作》团队</w:t>
      </w:r>
    </w:p>
    <w:p w:rsidR="00B339FC" w:rsidRPr="00D75A9F" w:rsidRDefault="00B339FC" w:rsidP="00216ECB">
      <w:pPr>
        <w:widowControl/>
        <w:shd w:val="clear" w:color="auto" w:fill="FEFEFE"/>
        <w:overflowPunct w:val="0"/>
        <w:spacing w:beforeLines="50" w:before="156" w:afterLines="50" w:after="156" w:line="400" w:lineRule="exact"/>
        <w:jc w:val="left"/>
        <w:rPr>
          <w:rFonts w:ascii="仿宋" w:eastAsia="仿宋" w:hAnsi="仿宋" w:cs="Arial"/>
          <w:kern w:val="0"/>
          <w:sz w:val="28"/>
          <w:szCs w:val="28"/>
        </w:rPr>
      </w:pPr>
      <w:r w:rsidRPr="00D75A9F">
        <w:rPr>
          <w:rFonts w:ascii="仿宋" w:eastAsia="仿宋" w:hAnsi="仿宋" w:cs="Arial" w:hint="eastAsia"/>
          <w:kern w:val="0"/>
          <w:sz w:val="28"/>
          <w:szCs w:val="28"/>
        </w:rPr>
        <w:t>关于如何完善个人全生命周期养老规划——以上海为例的调研团队</w:t>
      </w:r>
    </w:p>
    <w:p w:rsidR="00D5609D" w:rsidRPr="00D75A9F" w:rsidRDefault="00D5609D" w:rsidP="00216ECB">
      <w:pPr>
        <w:widowControl/>
        <w:shd w:val="clear" w:color="auto" w:fill="FEFEFE"/>
        <w:overflowPunct w:val="0"/>
        <w:spacing w:beforeLines="50" w:before="156" w:afterLines="50" w:after="156" w:line="400" w:lineRule="exact"/>
        <w:jc w:val="left"/>
        <w:rPr>
          <w:rFonts w:ascii="仿宋" w:eastAsia="仿宋" w:hAnsi="仿宋" w:cs="Arial"/>
          <w:kern w:val="0"/>
          <w:sz w:val="28"/>
          <w:szCs w:val="28"/>
        </w:rPr>
      </w:pPr>
      <w:r w:rsidRPr="00D75A9F">
        <w:rPr>
          <w:rFonts w:ascii="仿宋" w:eastAsia="仿宋" w:hAnsi="仿宋" w:cs="Arial" w:hint="eastAsia"/>
          <w:kern w:val="0"/>
          <w:sz w:val="28"/>
          <w:szCs w:val="28"/>
        </w:rPr>
        <w:t>追寻红色记忆，传承延安精神——延安革命老区暑期社会实践团队</w:t>
      </w:r>
    </w:p>
    <w:p w:rsidR="00B339FC" w:rsidRPr="00D75A9F" w:rsidRDefault="00B339FC" w:rsidP="00216ECB">
      <w:pPr>
        <w:widowControl/>
        <w:shd w:val="clear" w:color="auto" w:fill="FEFEFE"/>
        <w:overflowPunct w:val="0"/>
        <w:spacing w:beforeLines="50" w:before="156" w:afterLines="50" w:after="156" w:line="400" w:lineRule="exact"/>
        <w:jc w:val="left"/>
        <w:rPr>
          <w:rFonts w:ascii="仿宋" w:eastAsia="仿宋" w:hAnsi="仿宋" w:cs="Arial"/>
          <w:kern w:val="0"/>
          <w:sz w:val="28"/>
          <w:szCs w:val="28"/>
        </w:rPr>
      </w:pPr>
      <w:r w:rsidRPr="00D75A9F">
        <w:rPr>
          <w:rFonts w:ascii="仿宋" w:eastAsia="仿宋" w:hAnsi="仿宋" w:cs="Arial" w:hint="eastAsia"/>
          <w:kern w:val="0"/>
          <w:sz w:val="28"/>
          <w:szCs w:val="28"/>
        </w:rPr>
        <w:t>新人口结构视域下全面放开生育政策对上海经济发展的影响团队</w:t>
      </w:r>
    </w:p>
    <w:p w:rsidR="00D5609D" w:rsidRDefault="00D5609D" w:rsidP="00216ECB">
      <w:pPr>
        <w:spacing w:beforeLines="50" w:before="156" w:afterLines="50" w:after="156" w:line="400" w:lineRule="exact"/>
        <w:jc w:val="left"/>
        <w:rPr>
          <w:rFonts w:ascii="仿宋" w:eastAsia="仿宋" w:hAnsi="仿宋" w:cs="Arial"/>
          <w:kern w:val="0"/>
          <w:sz w:val="28"/>
          <w:szCs w:val="28"/>
        </w:rPr>
      </w:pPr>
      <w:r w:rsidRPr="00D75A9F">
        <w:rPr>
          <w:rFonts w:ascii="仿宋" w:eastAsia="仿宋" w:hAnsi="仿宋" w:cs="Arial" w:hint="eastAsia"/>
          <w:kern w:val="0"/>
          <w:sz w:val="28"/>
          <w:szCs w:val="28"/>
        </w:rPr>
        <w:t>十年一梦，建设美丽中国---关于汶川城市建设现状的调查团队</w:t>
      </w:r>
    </w:p>
    <w:p w:rsidR="00D5609D" w:rsidRPr="00D75A9F" w:rsidRDefault="00D5609D" w:rsidP="00216ECB">
      <w:pPr>
        <w:widowControl/>
        <w:shd w:val="clear" w:color="auto" w:fill="FEFEFE"/>
        <w:overflowPunct w:val="0"/>
        <w:spacing w:beforeLines="50" w:before="156" w:afterLines="50" w:after="156" w:line="400" w:lineRule="exact"/>
        <w:jc w:val="left"/>
        <w:rPr>
          <w:rFonts w:ascii="仿宋" w:eastAsia="仿宋" w:hAnsi="仿宋" w:cs="Arial"/>
          <w:kern w:val="0"/>
          <w:sz w:val="28"/>
          <w:szCs w:val="28"/>
        </w:rPr>
      </w:pPr>
      <w:r w:rsidRPr="00D75A9F">
        <w:rPr>
          <w:rFonts w:ascii="仿宋" w:eastAsia="仿宋" w:hAnsi="仿宋" w:cs="Arial" w:hint="eastAsia"/>
          <w:kern w:val="0"/>
          <w:sz w:val="28"/>
          <w:szCs w:val="28"/>
        </w:rPr>
        <w:t>微公益的民众参与度和后期追踪度调查——以上海市为例团队</w:t>
      </w:r>
    </w:p>
    <w:p w:rsidR="00B339FC" w:rsidRPr="00D75A9F" w:rsidRDefault="00B339FC" w:rsidP="00216ECB">
      <w:pPr>
        <w:widowControl/>
        <w:shd w:val="clear" w:color="auto" w:fill="FEFEFE"/>
        <w:overflowPunct w:val="0"/>
        <w:spacing w:beforeLines="50" w:before="156" w:afterLines="50" w:after="156" w:line="400" w:lineRule="exact"/>
        <w:jc w:val="left"/>
        <w:rPr>
          <w:rFonts w:ascii="仿宋" w:eastAsia="仿宋" w:hAnsi="仿宋" w:cs="Arial"/>
          <w:kern w:val="0"/>
          <w:sz w:val="28"/>
          <w:szCs w:val="28"/>
        </w:rPr>
      </w:pPr>
      <w:r w:rsidRPr="00D75A9F">
        <w:rPr>
          <w:rFonts w:ascii="仿宋" w:eastAsia="仿宋" w:hAnsi="仿宋" w:cs="Arial" w:hint="eastAsia"/>
          <w:kern w:val="0"/>
          <w:sz w:val="28"/>
          <w:szCs w:val="28"/>
        </w:rPr>
        <w:t>绿树青山就是金山银山——国际化都市的绿色共存之道团队</w:t>
      </w:r>
    </w:p>
    <w:p w:rsidR="00B339FC" w:rsidRPr="00D75A9F" w:rsidRDefault="00B339FC" w:rsidP="00216ECB">
      <w:pPr>
        <w:widowControl/>
        <w:shd w:val="clear" w:color="auto" w:fill="FEFEFE"/>
        <w:overflowPunct w:val="0"/>
        <w:spacing w:beforeLines="50" w:before="156" w:afterLines="50" w:after="156" w:line="400" w:lineRule="exact"/>
        <w:jc w:val="left"/>
        <w:rPr>
          <w:rFonts w:ascii="仿宋" w:eastAsia="仿宋" w:hAnsi="仿宋" w:cs="Arial"/>
          <w:kern w:val="0"/>
          <w:sz w:val="28"/>
          <w:szCs w:val="28"/>
        </w:rPr>
      </w:pPr>
      <w:proofErr w:type="gramStart"/>
      <w:r w:rsidRPr="00D75A9F">
        <w:rPr>
          <w:rFonts w:ascii="仿宋" w:eastAsia="仿宋" w:hAnsi="仿宋" w:cs="Arial" w:hint="eastAsia"/>
          <w:kern w:val="0"/>
          <w:sz w:val="28"/>
          <w:szCs w:val="28"/>
        </w:rPr>
        <w:t>论网红店</w:t>
      </w:r>
      <w:proofErr w:type="gramEnd"/>
      <w:r w:rsidRPr="00D75A9F">
        <w:rPr>
          <w:rFonts w:ascii="仿宋" w:eastAsia="仿宋" w:hAnsi="仿宋" w:cs="Arial" w:hint="eastAsia"/>
          <w:kern w:val="0"/>
          <w:sz w:val="28"/>
          <w:szCs w:val="28"/>
        </w:rPr>
        <w:t>对企业发展的启示—“热得快”VS“热得短”团队</w:t>
      </w:r>
    </w:p>
    <w:p w:rsidR="00B339FC" w:rsidRPr="00D75A9F" w:rsidRDefault="00B339FC" w:rsidP="00216ECB">
      <w:pPr>
        <w:widowControl/>
        <w:shd w:val="clear" w:color="auto" w:fill="FEFEFE"/>
        <w:overflowPunct w:val="0"/>
        <w:spacing w:beforeLines="50" w:before="156" w:afterLines="50" w:after="156" w:line="400" w:lineRule="exact"/>
        <w:jc w:val="left"/>
        <w:rPr>
          <w:rFonts w:ascii="仿宋" w:eastAsia="仿宋" w:hAnsi="仿宋" w:cs="Arial"/>
          <w:kern w:val="0"/>
          <w:sz w:val="28"/>
          <w:szCs w:val="28"/>
        </w:rPr>
      </w:pPr>
      <w:r w:rsidRPr="00D75A9F">
        <w:rPr>
          <w:rFonts w:ascii="仿宋" w:eastAsia="仿宋" w:hAnsi="仿宋" w:cs="Arial" w:hint="eastAsia"/>
          <w:kern w:val="0"/>
          <w:sz w:val="28"/>
          <w:szCs w:val="28"/>
        </w:rPr>
        <w:t>空巢不止是老人——上海空巢青年现状调查研究报告团队</w:t>
      </w:r>
    </w:p>
    <w:p w:rsidR="00D5609D" w:rsidRPr="00D75A9F" w:rsidRDefault="00D5609D" w:rsidP="00216ECB">
      <w:pPr>
        <w:widowControl/>
        <w:shd w:val="clear" w:color="auto" w:fill="FEFEFE"/>
        <w:overflowPunct w:val="0"/>
        <w:spacing w:beforeLines="50" w:before="156" w:afterLines="50" w:after="156" w:line="400" w:lineRule="exact"/>
        <w:jc w:val="left"/>
        <w:rPr>
          <w:rFonts w:ascii="仿宋" w:eastAsia="仿宋" w:hAnsi="仿宋" w:cs="Arial"/>
          <w:kern w:val="0"/>
          <w:sz w:val="28"/>
          <w:szCs w:val="28"/>
        </w:rPr>
      </w:pPr>
      <w:r w:rsidRPr="00D75A9F">
        <w:rPr>
          <w:rFonts w:ascii="仿宋" w:eastAsia="仿宋" w:hAnsi="仿宋" w:cs="Arial" w:hint="eastAsia"/>
          <w:kern w:val="0"/>
          <w:sz w:val="28"/>
          <w:szCs w:val="28"/>
        </w:rPr>
        <w:t>“未来已来，时移智易”——汽车行业智能化的调研团队</w:t>
      </w:r>
    </w:p>
    <w:p w:rsidR="00D5609D" w:rsidRPr="00D75A9F" w:rsidRDefault="00D5609D" w:rsidP="00216ECB">
      <w:pPr>
        <w:widowControl/>
        <w:shd w:val="clear" w:color="auto" w:fill="FEFEFE"/>
        <w:overflowPunct w:val="0"/>
        <w:spacing w:beforeLines="50" w:before="156" w:afterLines="50" w:after="156" w:line="400" w:lineRule="exact"/>
        <w:jc w:val="left"/>
        <w:rPr>
          <w:rFonts w:ascii="仿宋" w:eastAsia="仿宋" w:hAnsi="仿宋" w:cs="Arial"/>
          <w:kern w:val="0"/>
          <w:sz w:val="28"/>
          <w:szCs w:val="28"/>
        </w:rPr>
      </w:pPr>
      <w:r w:rsidRPr="00D75A9F">
        <w:rPr>
          <w:rFonts w:ascii="仿宋" w:eastAsia="仿宋" w:hAnsi="仿宋" w:cs="Arial" w:hint="eastAsia"/>
          <w:kern w:val="0"/>
          <w:sz w:val="28"/>
          <w:szCs w:val="28"/>
        </w:rPr>
        <w:t>立德树人 莫善于诚—关于诚信分制度发展现状调研团队</w:t>
      </w:r>
    </w:p>
    <w:p w:rsidR="00D5609D" w:rsidRPr="00D75A9F" w:rsidRDefault="00D5609D" w:rsidP="00216ECB">
      <w:pPr>
        <w:widowControl/>
        <w:shd w:val="clear" w:color="auto" w:fill="FEFEFE"/>
        <w:overflowPunct w:val="0"/>
        <w:spacing w:beforeLines="50" w:before="156" w:afterLines="50" w:after="156" w:line="400" w:lineRule="exact"/>
        <w:jc w:val="left"/>
        <w:rPr>
          <w:rFonts w:ascii="仿宋" w:eastAsia="仿宋" w:hAnsi="仿宋" w:cs="Arial"/>
          <w:kern w:val="0"/>
          <w:sz w:val="28"/>
          <w:szCs w:val="28"/>
        </w:rPr>
      </w:pPr>
      <w:r w:rsidRPr="00D75A9F">
        <w:rPr>
          <w:rFonts w:ascii="仿宋" w:eastAsia="仿宋" w:hAnsi="仿宋" w:cs="Arial" w:hint="eastAsia"/>
          <w:kern w:val="0"/>
          <w:sz w:val="28"/>
          <w:szCs w:val="28"/>
        </w:rPr>
        <w:t>我国互联网金融发展现状调研——以P2P平台为例团队</w:t>
      </w:r>
    </w:p>
    <w:p w:rsidR="00D5609D" w:rsidRPr="00D75A9F" w:rsidRDefault="00D5609D" w:rsidP="00216ECB">
      <w:pPr>
        <w:widowControl/>
        <w:shd w:val="clear" w:color="auto" w:fill="FEFEFE"/>
        <w:overflowPunct w:val="0"/>
        <w:spacing w:beforeLines="50" w:before="156" w:afterLines="50" w:after="156" w:line="400" w:lineRule="exact"/>
        <w:jc w:val="left"/>
        <w:rPr>
          <w:rFonts w:ascii="仿宋" w:eastAsia="仿宋" w:hAnsi="仿宋" w:cs="Arial"/>
          <w:kern w:val="0"/>
          <w:sz w:val="28"/>
          <w:szCs w:val="28"/>
        </w:rPr>
      </w:pPr>
      <w:r w:rsidRPr="00D75A9F">
        <w:rPr>
          <w:rFonts w:ascii="仿宋" w:eastAsia="仿宋" w:hAnsi="仿宋" w:cs="Arial" w:hint="eastAsia"/>
          <w:kern w:val="0"/>
          <w:sz w:val="28"/>
          <w:szCs w:val="28"/>
        </w:rPr>
        <w:t>高质量就业视域下大学生创业扶持政策及现状调查团队</w:t>
      </w:r>
    </w:p>
    <w:p w:rsidR="00D5609D" w:rsidRPr="00D75A9F" w:rsidRDefault="00D5609D" w:rsidP="00216ECB">
      <w:pPr>
        <w:widowControl/>
        <w:shd w:val="clear" w:color="auto" w:fill="FEFEFE"/>
        <w:overflowPunct w:val="0"/>
        <w:spacing w:beforeLines="50" w:before="156" w:afterLines="50" w:after="156" w:line="400" w:lineRule="exact"/>
        <w:jc w:val="left"/>
        <w:rPr>
          <w:rFonts w:ascii="仿宋" w:eastAsia="仿宋" w:hAnsi="仿宋" w:cs="Arial"/>
          <w:kern w:val="0"/>
          <w:sz w:val="28"/>
          <w:szCs w:val="28"/>
        </w:rPr>
      </w:pPr>
      <w:r w:rsidRPr="00D75A9F">
        <w:rPr>
          <w:rFonts w:ascii="仿宋" w:eastAsia="仿宋" w:hAnsi="仿宋" w:cs="Arial" w:hint="eastAsia"/>
          <w:kern w:val="0"/>
          <w:sz w:val="28"/>
          <w:szCs w:val="28"/>
        </w:rPr>
        <w:t>基于“一带一路”背景下敦煌的特色城市转型调研团队</w:t>
      </w:r>
    </w:p>
    <w:p w:rsidR="00D5609D" w:rsidRPr="00D75A9F" w:rsidRDefault="00D5609D" w:rsidP="00216ECB">
      <w:pPr>
        <w:widowControl/>
        <w:shd w:val="clear" w:color="auto" w:fill="FEFEFE"/>
        <w:overflowPunct w:val="0"/>
        <w:spacing w:beforeLines="50" w:before="156" w:afterLines="50" w:after="156" w:line="400" w:lineRule="exact"/>
        <w:jc w:val="left"/>
        <w:rPr>
          <w:rFonts w:ascii="仿宋" w:eastAsia="仿宋" w:hAnsi="仿宋" w:cs="Arial"/>
          <w:kern w:val="0"/>
          <w:sz w:val="28"/>
          <w:szCs w:val="28"/>
        </w:rPr>
      </w:pPr>
      <w:r w:rsidRPr="00D75A9F">
        <w:rPr>
          <w:rFonts w:ascii="仿宋" w:eastAsia="仿宋" w:hAnsi="仿宋" w:cs="Arial" w:hint="eastAsia"/>
          <w:kern w:val="0"/>
          <w:sz w:val="28"/>
          <w:szCs w:val="28"/>
        </w:rPr>
        <w:t>让出</w:t>
      </w:r>
      <w:proofErr w:type="gramStart"/>
      <w:r w:rsidRPr="00D75A9F">
        <w:rPr>
          <w:rFonts w:ascii="仿宋" w:eastAsia="仿宋" w:hAnsi="仿宋" w:cs="Arial" w:hint="eastAsia"/>
          <w:kern w:val="0"/>
          <w:sz w:val="28"/>
          <w:szCs w:val="28"/>
        </w:rPr>
        <w:t>口不再</w:t>
      </w:r>
      <w:proofErr w:type="gramEnd"/>
      <w:r w:rsidRPr="00D75A9F">
        <w:rPr>
          <w:rFonts w:ascii="仿宋" w:eastAsia="仿宋" w:hAnsi="仿宋" w:cs="Arial" w:hint="eastAsia"/>
          <w:kern w:val="0"/>
          <w:sz w:val="28"/>
          <w:szCs w:val="28"/>
        </w:rPr>
        <w:t>拥堵：现代支付系统助力“魔都动脉”团队</w:t>
      </w:r>
    </w:p>
    <w:p w:rsidR="00B339FC" w:rsidRPr="00D75A9F" w:rsidRDefault="00B339FC" w:rsidP="00216ECB">
      <w:pPr>
        <w:widowControl/>
        <w:shd w:val="clear" w:color="auto" w:fill="FEFEFE"/>
        <w:overflowPunct w:val="0"/>
        <w:spacing w:beforeLines="50" w:before="156" w:afterLines="50" w:after="156" w:line="400" w:lineRule="exact"/>
        <w:jc w:val="left"/>
        <w:rPr>
          <w:rFonts w:ascii="仿宋" w:eastAsia="仿宋" w:hAnsi="仿宋" w:cs="Arial"/>
          <w:kern w:val="0"/>
          <w:sz w:val="28"/>
          <w:szCs w:val="28"/>
        </w:rPr>
      </w:pPr>
      <w:r w:rsidRPr="00D75A9F">
        <w:rPr>
          <w:rFonts w:ascii="仿宋" w:eastAsia="仿宋" w:hAnsi="仿宋" w:cs="Arial" w:hint="eastAsia"/>
          <w:kern w:val="0"/>
          <w:sz w:val="28"/>
          <w:szCs w:val="28"/>
        </w:rPr>
        <w:t>城乡发展之产业转型与融合——以上海松江区为例团队</w:t>
      </w:r>
    </w:p>
    <w:p w:rsidR="00D5609D" w:rsidRPr="00D75A9F" w:rsidRDefault="00D5609D" w:rsidP="00216ECB">
      <w:pPr>
        <w:widowControl/>
        <w:shd w:val="clear" w:color="auto" w:fill="FEFEFE"/>
        <w:overflowPunct w:val="0"/>
        <w:spacing w:beforeLines="50" w:before="156" w:afterLines="50" w:after="156" w:line="400" w:lineRule="exact"/>
        <w:jc w:val="left"/>
        <w:rPr>
          <w:rFonts w:ascii="仿宋" w:eastAsia="仿宋" w:hAnsi="仿宋" w:cs="Arial"/>
          <w:kern w:val="0"/>
          <w:sz w:val="28"/>
          <w:szCs w:val="28"/>
        </w:rPr>
      </w:pPr>
      <w:r w:rsidRPr="00D75A9F">
        <w:rPr>
          <w:rFonts w:ascii="仿宋" w:eastAsia="仿宋" w:hAnsi="仿宋" w:cs="Arial" w:hint="eastAsia"/>
          <w:kern w:val="0"/>
          <w:sz w:val="28"/>
          <w:szCs w:val="28"/>
        </w:rPr>
        <w:t>高校诚信教育创新与实践：以我校诚信货架为例团队</w:t>
      </w:r>
    </w:p>
    <w:p w:rsidR="00B339FC" w:rsidRPr="00D75A9F" w:rsidRDefault="00B339FC" w:rsidP="00216ECB">
      <w:pPr>
        <w:widowControl/>
        <w:shd w:val="clear" w:color="auto" w:fill="FEFEFE"/>
        <w:overflowPunct w:val="0"/>
        <w:spacing w:beforeLines="50" w:before="156" w:afterLines="50" w:after="156" w:line="400" w:lineRule="exact"/>
        <w:jc w:val="left"/>
        <w:rPr>
          <w:rFonts w:ascii="仿宋" w:eastAsia="仿宋" w:hAnsi="仿宋" w:cs="Arial"/>
          <w:kern w:val="0"/>
          <w:sz w:val="28"/>
          <w:szCs w:val="28"/>
        </w:rPr>
      </w:pPr>
      <w:r w:rsidRPr="00D75A9F">
        <w:rPr>
          <w:rFonts w:ascii="仿宋" w:eastAsia="仿宋" w:hAnsi="仿宋" w:cs="Arial" w:hint="eastAsia"/>
          <w:kern w:val="0"/>
          <w:sz w:val="28"/>
          <w:szCs w:val="28"/>
        </w:rPr>
        <w:t>关于上海市大学生团队建设成果的调研与分析团队</w:t>
      </w:r>
    </w:p>
    <w:p w:rsidR="00E11F29" w:rsidRPr="00D75A9F" w:rsidRDefault="00E11F29" w:rsidP="00216ECB">
      <w:pPr>
        <w:widowControl/>
        <w:shd w:val="clear" w:color="auto" w:fill="FEFEFE"/>
        <w:overflowPunct w:val="0"/>
        <w:spacing w:beforeLines="50" w:before="156" w:afterLines="50" w:after="156" w:line="400" w:lineRule="exact"/>
        <w:jc w:val="left"/>
        <w:rPr>
          <w:rFonts w:ascii="仿宋" w:eastAsia="仿宋" w:hAnsi="仿宋" w:cs="Arial"/>
          <w:kern w:val="0"/>
          <w:sz w:val="28"/>
          <w:szCs w:val="28"/>
        </w:rPr>
      </w:pPr>
      <w:r w:rsidRPr="00D75A9F">
        <w:rPr>
          <w:rFonts w:ascii="仿宋" w:eastAsia="仿宋" w:hAnsi="仿宋" w:cs="Arial" w:hint="eastAsia"/>
          <w:kern w:val="0"/>
          <w:sz w:val="28"/>
          <w:szCs w:val="28"/>
        </w:rPr>
        <w:t>挽救濒危的共享经济——城市信用体系的模拟团队</w:t>
      </w:r>
    </w:p>
    <w:p w:rsidR="00D5609D" w:rsidRPr="00D75A9F" w:rsidRDefault="00D5609D" w:rsidP="00216ECB">
      <w:pPr>
        <w:widowControl/>
        <w:shd w:val="clear" w:color="auto" w:fill="FEFEFE"/>
        <w:overflowPunct w:val="0"/>
        <w:spacing w:beforeLines="50" w:before="156" w:afterLines="50" w:after="156" w:line="400" w:lineRule="exact"/>
        <w:jc w:val="left"/>
        <w:rPr>
          <w:rFonts w:ascii="仿宋" w:eastAsia="仿宋" w:hAnsi="仿宋" w:cs="Arial"/>
          <w:kern w:val="0"/>
          <w:sz w:val="28"/>
          <w:szCs w:val="28"/>
        </w:rPr>
      </w:pPr>
      <w:r w:rsidRPr="00D75A9F">
        <w:rPr>
          <w:rFonts w:ascii="仿宋" w:eastAsia="仿宋" w:hAnsi="仿宋" w:cs="Arial" w:hint="eastAsia"/>
          <w:kern w:val="0"/>
          <w:sz w:val="28"/>
          <w:szCs w:val="28"/>
        </w:rPr>
        <w:t>上海市报刊</w:t>
      </w:r>
      <w:proofErr w:type="gramStart"/>
      <w:r w:rsidRPr="00D75A9F">
        <w:rPr>
          <w:rFonts w:ascii="仿宋" w:eastAsia="仿宋" w:hAnsi="仿宋" w:cs="Arial" w:hint="eastAsia"/>
          <w:kern w:val="0"/>
          <w:sz w:val="28"/>
          <w:szCs w:val="28"/>
        </w:rPr>
        <w:t>亭生存</w:t>
      </w:r>
      <w:proofErr w:type="gramEnd"/>
      <w:r w:rsidRPr="00D75A9F">
        <w:rPr>
          <w:rFonts w:ascii="仿宋" w:eastAsia="仿宋" w:hAnsi="仿宋" w:cs="Arial" w:hint="eastAsia"/>
          <w:kern w:val="0"/>
          <w:sz w:val="28"/>
          <w:szCs w:val="28"/>
        </w:rPr>
        <w:t>现状调研——以浦东新区为例</w:t>
      </w:r>
    </w:p>
    <w:p w:rsidR="00E11F29" w:rsidRPr="00D75A9F" w:rsidRDefault="00E11F29" w:rsidP="00216ECB">
      <w:pPr>
        <w:widowControl/>
        <w:shd w:val="clear" w:color="auto" w:fill="FEFEFE"/>
        <w:overflowPunct w:val="0"/>
        <w:spacing w:beforeLines="50" w:before="156" w:afterLines="50" w:after="156" w:line="400" w:lineRule="exact"/>
        <w:jc w:val="left"/>
        <w:rPr>
          <w:rFonts w:ascii="仿宋" w:eastAsia="仿宋" w:hAnsi="仿宋" w:cs="Arial"/>
          <w:kern w:val="0"/>
          <w:sz w:val="28"/>
          <w:szCs w:val="28"/>
        </w:rPr>
      </w:pPr>
      <w:r w:rsidRPr="00D75A9F">
        <w:rPr>
          <w:rFonts w:ascii="仿宋" w:eastAsia="仿宋" w:hAnsi="仿宋" w:cs="Arial" w:hint="eastAsia"/>
          <w:kern w:val="0"/>
          <w:sz w:val="28"/>
          <w:szCs w:val="28"/>
        </w:rPr>
        <w:t>大学生回乡就职探索（以“金种子”为例）团队</w:t>
      </w:r>
    </w:p>
    <w:p w:rsidR="00D5609D" w:rsidRPr="00D75A9F" w:rsidRDefault="00D5609D" w:rsidP="00216ECB">
      <w:pPr>
        <w:widowControl/>
        <w:shd w:val="clear" w:color="auto" w:fill="FEFEFE"/>
        <w:overflowPunct w:val="0"/>
        <w:spacing w:beforeLines="50" w:before="156" w:afterLines="50" w:after="156" w:line="400" w:lineRule="exact"/>
        <w:jc w:val="left"/>
        <w:rPr>
          <w:rFonts w:ascii="仿宋" w:eastAsia="仿宋" w:hAnsi="仿宋" w:cs="Arial"/>
          <w:kern w:val="0"/>
          <w:sz w:val="28"/>
          <w:szCs w:val="28"/>
        </w:rPr>
      </w:pPr>
      <w:r w:rsidRPr="00D75A9F">
        <w:rPr>
          <w:rFonts w:ascii="仿宋" w:eastAsia="仿宋" w:hAnsi="仿宋" w:cs="Arial" w:hint="eastAsia"/>
          <w:kern w:val="0"/>
          <w:sz w:val="28"/>
          <w:szCs w:val="28"/>
        </w:rPr>
        <w:t>探索纸质教材与电子教材协同使用的可能团队</w:t>
      </w:r>
    </w:p>
    <w:p w:rsidR="00D5609D" w:rsidRDefault="008023AC" w:rsidP="00216ECB">
      <w:pPr>
        <w:widowControl/>
        <w:shd w:val="clear" w:color="auto" w:fill="FEFEFE"/>
        <w:overflowPunct w:val="0"/>
        <w:spacing w:beforeLines="50" w:before="156" w:afterLines="50" w:after="156" w:line="400" w:lineRule="exact"/>
        <w:jc w:val="left"/>
        <w:rPr>
          <w:rFonts w:ascii="仿宋" w:eastAsia="仿宋" w:hAnsi="仿宋" w:cs="Arial"/>
          <w:kern w:val="0"/>
          <w:sz w:val="28"/>
          <w:szCs w:val="28"/>
        </w:rPr>
      </w:pPr>
      <w:r w:rsidRPr="00D75A9F">
        <w:rPr>
          <w:rFonts w:ascii="仿宋" w:eastAsia="仿宋" w:hAnsi="仿宋" w:cs="Arial" w:hint="eastAsia"/>
          <w:kern w:val="0"/>
          <w:sz w:val="28"/>
          <w:szCs w:val="28"/>
        </w:rPr>
        <w:lastRenderedPageBreak/>
        <w:t xml:space="preserve"> </w:t>
      </w:r>
      <w:r w:rsidR="00D5609D" w:rsidRPr="00D75A9F">
        <w:rPr>
          <w:rFonts w:ascii="仿宋" w:eastAsia="仿宋" w:hAnsi="仿宋" w:cs="Arial" w:hint="eastAsia"/>
          <w:kern w:val="0"/>
          <w:sz w:val="28"/>
          <w:szCs w:val="28"/>
        </w:rPr>
        <w:t>“</w:t>
      </w:r>
      <w:proofErr w:type="gramStart"/>
      <w:r w:rsidR="00D5609D" w:rsidRPr="00D75A9F">
        <w:rPr>
          <w:rFonts w:ascii="仿宋" w:eastAsia="仿宋" w:hAnsi="仿宋" w:cs="Arial" w:hint="eastAsia"/>
          <w:kern w:val="0"/>
          <w:sz w:val="28"/>
          <w:szCs w:val="28"/>
        </w:rPr>
        <w:t>睿</w:t>
      </w:r>
      <w:proofErr w:type="gramEnd"/>
      <w:r w:rsidR="00D5609D" w:rsidRPr="00D75A9F">
        <w:rPr>
          <w:rFonts w:ascii="仿宋" w:eastAsia="仿宋" w:hAnsi="仿宋" w:cs="Arial" w:hint="eastAsia"/>
          <w:kern w:val="0"/>
          <w:sz w:val="28"/>
          <w:szCs w:val="28"/>
        </w:rPr>
        <w:t>保·</w:t>
      </w:r>
      <w:proofErr w:type="gramStart"/>
      <w:r w:rsidR="00D5609D" w:rsidRPr="00D75A9F">
        <w:rPr>
          <w:rFonts w:ascii="仿宋" w:eastAsia="仿宋" w:hAnsi="仿宋" w:cs="Arial" w:hint="eastAsia"/>
          <w:kern w:val="0"/>
          <w:sz w:val="28"/>
          <w:szCs w:val="28"/>
        </w:rPr>
        <w:t>菁</w:t>
      </w:r>
      <w:proofErr w:type="gramEnd"/>
      <w:r w:rsidR="00D5609D" w:rsidRPr="00D75A9F">
        <w:rPr>
          <w:rFonts w:ascii="仿宋" w:eastAsia="仿宋" w:hAnsi="仿宋" w:cs="Arial" w:hint="eastAsia"/>
          <w:kern w:val="0"/>
          <w:sz w:val="28"/>
          <w:szCs w:val="28"/>
        </w:rPr>
        <w:t>英”中华联合</w:t>
      </w:r>
      <w:proofErr w:type="gramStart"/>
      <w:r w:rsidR="00D5609D" w:rsidRPr="00D75A9F">
        <w:rPr>
          <w:rFonts w:ascii="仿宋" w:eastAsia="仿宋" w:hAnsi="仿宋" w:cs="Arial" w:hint="eastAsia"/>
          <w:kern w:val="0"/>
          <w:sz w:val="28"/>
          <w:szCs w:val="28"/>
        </w:rPr>
        <w:t>财险职场体验</w:t>
      </w:r>
      <w:proofErr w:type="gramEnd"/>
      <w:r w:rsidR="00D5609D" w:rsidRPr="00D75A9F">
        <w:rPr>
          <w:rFonts w:ascii="仿宋" w:eastAsia="仿宋" w:hAnsi="仿宋" w:cs="Arial" w:hint="eastAsia"/>
          <w:kern w:val="0"/>
          <w:sz w:val="28"/>
          <w:szCs w:val="28"/>
        </w:rPr>
        <w:t>营团队</w:t>
      </w:r>
    </w:p>
    <w:p w:rsidR="00CA24D5" w:rsidRPr="00D75A9F" w:rsidRDefault="00E11F29" w:rsidP="00216ECB">
      <w:pPr>
        <w:widowControl/>
        <w:shd w:val="clear" w:color="auto" w:fill="FEFEFE"/>
        <w:overflowPunct w:val="0"/>
        <w:spacing w:beforeLines="50" w:before="156" w:afterLines="50" w:after="156" w:line="400" w:lineRule="exact"/>
        <w:jc w:val="left"/>
        <w:rPr>
          <w:rFonts w:ascii="仿宋" w:eastAsia="仿宋" w:hAnsi="仿宋" w:cs="Arial"/>
          <w:kern w:val="0"/>
          <w:sz w:val="28"/>
          <w:szCs w:val="28"/>
        </w:rPr>
      </w:pPr>
      <w:r w:rsidRPr="00D75A9F">
        <w:rPr>
          <w:rFonts w:ascii="仿宋" w:eastAsia="仿宋" w:hAnsi="仿宋" w:cs="Arial" w:hint="eastAsia"/>
          <w:kern w:val="0"/>
          <w:sz w:val="28"/>
          <w:szCs w:val="28"/>
        </w:rPr>
        <w:t>望见未来——聋哑青少年职业规划咨询团队</w:t>
      </w:r>
    </w:p>
    <w:p w:rsidR="00871B72" w:rsidRPr="00D75A9F" w:rsidRDefault="00871B72" w:rsidP="00216ECB">
      <w:pPr>
        <w:widowControl/>
        <w:shd w:val="clear" w:color="auto" w:fill="FEFEFE"/>
        <w:overflowPunct w:val="0"/>
        <w:spacing w:beforeLines="50" w:before="156" w:afterLines="50" w:after="156" w:line="400" w:lineRule="exact"/>
        <w:jc w:val="left"/>
        <w:rPr>
          <w:rFonts w:ascii="仿宋" w:eastAsia="仿宋" w:hAnsi="仿宋" w:cs="Arial"/>
          <w:kern w:val="0"/>
          <w:sz w:val="28"/>
          <w:szCs w:val="28"/>
        </w:rPr>
      </w:pPr>
      <w:r w:rsidRPr="00D75A9F">
        <w:rPr>
          <w:rFonts w:ascii="仿宋" w:eastAsia="仿宋" w:hAnsi="仿宋" w:cs="Arial" w:hint="eastAsia"/>
          <w:kern w:val="0"/>
          <w:sz w:val="28"/>
          <w:szCs w:val="28"/>
        </w:rPr>
        <w:t>走还是留？房价对城市人口流动的影响团队</w:t>
      </w:r>
    </w:p>
    <w:p w:rsidR="00871B72" w:rsidRPr="00D75A9F" w:rsidRDefault="00871B72" w:rsidP="00216ECB">
      <w:pPr>
        <w:widowControl/>
        <w:shd w:val="clear" w:color="auto" w:fill="FEFEFE"/>
        <w:overflowPunct w:val="0"/>
        <w:spacing w:beforeLines="50" w:before="156" w:afterLines="50" w:after="156" w:line="400" w:lineRule="exact"/>
        <w:jc w:val="left"/>
        <w:rPr>
          <w:rFonts w:ascii="仿宋" w:eastAsia="仿宋" w:hAnsi="仿宋" w:cs="Arial"/>
          <w:kern w:val="0"/>
          <w:sz w:val="28"/>
          <w:szCs w:val="28"/>
        </w:rPr>
      </w:pPr>
      <w:r w:rsidRPr="00D75A9F">
        <w:rPr>
          <w:rFonts w:ascii="仿宋" w:eastAsia="仿宋" w:hAnsi="仿宋" w:cs="Arial" w:hint="eastAsia"/>
          <w:kern w:val="0"/>
          <w:sz w:val="28"/>
          <w:szCs w:val="28"/>
        </w:rPr>
        <w:t>上海市大学生村官职业发展现状的调研团队</w:t>
      </w:r>
    </w:p>
    <w:p w:rsidR="00871B72" w:rsidRPr="00D75A9F" w:rsidRDefault="00871B72" w:rsidP="00216ECB">
      <w:pPr>
        <w:widowControl/>
        <w:shd w:val="clear" w:color="auto" w:fill="FEFEFE"/>
        <w:overflowPunct w:val="0"/>
        <w:spacing w:beforeLines="50" w:before="156" w:afterLines="50" w:after="156" w:line="400" w:lineRule="exact"/>
        <w:jc w:val="left"/>
        <w:rPr>
          <w:rFonts w:ascii="仿宋" w:eastAsia="仿宋" w:hAnsi="仿宋" w:cs="Arial"/>
          <w:kern w:val="0"/>
          <w:sz w:val="28"/>
          <w:szCs w:val="28"/>
        </w:rPr>
      </w:pPr>
      <w:r w:rsidRPr="00D75A9F">
        <w:rPr>
          <w:rFonts w:ascii="仿宋" w:eastAsia="仿宋" w:hAnsi="仿宋" w:cs="Arial" w:hint="eastAsia"/>
          <w:kern w:val="0"/>
          <w:sz w:val="28"/>
          <w:szCs w:val="28"/>
        </w:rPr>
        <w:t>大学生诚信调研之“谁动了我的外卖”团队</w:t>
      </w:r>
    </w:p>
    <w:p w:rsidR="008023AC" w:rsidRPr="00D75A9F" w:rsidRDefault="008023AC" w:rsidP="00216ECB">
      <w:pPr>
        <w:widowControl/>
        <w:shd w:val="clear" w:color="auto" w:fill="FEFEFE"/>
        <w:overflowPunct w:val="0"/>
        <w:spacing w:beforeLines="50" w:before="156" w:afterLines="50" w:after="156" w:line="400" w:lineRule="exact"/>
        <w:jc w:val="left"/>
        <w:rPr>
          <w:rFonts w:ascii="仿宋" w:eastAsia="仿宋" w:hAnsi="仿宋" w:cs="Arial"/>
          <w:kern w:val="0"/>
          <w:sz w:val="28"/>
          <w:szCs w:val="28"/>
        </w:rPr>
      </w:pPr>
      <w:r w:rsidRPr="00D75A9F">
        <w:rPr>
          <w:rFonts w:ascii="仿宋" w:eastAsia="仿宋" w:hAnsi="仿宋" w:cs="Arial" w:hint="eastAsia"/>
          <w:kern w:val="0"/>
          <w:sz w:val="28"/>
          <w:szCs w:val="28"/>
        </w:rPr>
        <w:t>上海交通精细化管理问题及对策研究团队</w:t>
      </w:r>
    </w:p>
    <w:p w:rsidR="00D5609D" w:rsidRPr="00D75A9F" w:rsidRDefault="00D5609D" w:rsidP="00216ECB">
      <w:pPr>
        <w:widowControl/>
        <w:shd w:val="clear" w:color="auto" w:fill="FEFEFE"/>
        <w:overflowPunct w:val="0"/>
        <w:spacing w:beforeLines="50" w:before="156" w:afterLines="50" w:after="156" w:line="400" w:lineRule="exact"/>
        <w:jc w:val="left"/>
        <w:rPr>
          <w:rFonts w:ascii="仿宋" w:eastAsia="仿宋" w:hAnsi="仿宋" w:cs="Arial"/>
          <w:kern w:val="0"/>
          <w:sz w:val="28"/>
          <w:szCs w:val="28"/>
        </w:rPr>
      </w:pPr>
      <w:r w:rsidRPr="00D75A9F">
        <w:rPr>
          <w:rFonts w:ascii="仿宋" w:eastAsia="仿宋" w:hAnsi="仿宋" w:cs="Arial" w:hint="eastAsia"/>
          <w:kern w:val="0"/>
          <w:sz w:val="28"/>
          <w:szCs w:val="28"/>
        </w:rPr>
        <w:t>关于“平台运行机制”的调查研究团队</w:t>
      </w:r>
    </w:p>
    <w:p w:rsidR="00D5609D" w:rsidRPr="00D75A9F" w:rsidRDefault="00D5609D" w:rsidP="00216ECB">
      <w:pPr>
        <w:widowControl/>
        <w:shd w:val="clear" w:color="auto" w:fill="FEFEFE"/>
        <w:overflowPunct w:val="0"/>
        <w:spacing w:beforeLines="50" w:before="156" w:afterLines="50" w:after="156" w:line="400" w:lineRule="exact"/>
        <w:jc w:val="left"/>
        <w:rPr>
          <w:rFonts w:ascii="仿宋" w:eastAsia="仿宋" w:hAnsi="仿宋" w:cs="Arial"/>
          <w:kern w:val="0"/>
          <w:sz w:val="28"/>
          <w:szCs w:val="28"/>
        </w:rPr>
      </w:pPr>
      <w:r w:rsidRPr="00D75A9F">
        <w:rPr>
          <w:rFonts w:ascii="仿宋" w:eastAsia="仿宋" w:hAnsi="仿宋" w:cs="Arial" w:hint="eastAsia"/>
          <w:kern w:val="0"/>
          <w:sz w:val="28"/>
          <w:szCs w:val="28"/>
        </w:rPr>
        <w:t>“弘立信精神，诚信传万家”团队</w:t>
      </w:r>
    </w:p>
    <w:p w:rsidR="00D5609D" w:rsidRPr="00D75A9F" w:rsidRDefault="00D5609D" w:rsidP="00216ECB">
      <w:pPr>
        <w:widowControl/>
        <w:shd w:val="clear" w:color="auto" w:fill="FEFEFE"/>
        <w:overflowPunct w:val="0"/>
        <w:spacing w:beforeLines="50" w:before="156" w:afterLines="50" w:after="156" w:line="400" w:lineRule="exact"/>
        <w:jc w:val="left"/>
        <w:rPr>
          <w:rFonts w:ascii="仿宋" w:eastAsia="仿宋" w:hAnsi="仿宋" w:cs="Arial"/>
          <w:kern w:val="0"/>
          <w:sz w:val="28"/>
          <w:szCs w:val="28"/>
        </w:rPr>
      </w:pPr>
      <w:r w:rsidRPr="00D75A9F">
        <w:rPr>
          <w:rFonts w:ascii="仿宋" w:eastAsia="仿宋" w:hAnsi="仿宋" w:cs="Arial" w:hint="eastAsia"/>
          <w:kern w:val="0"/>
          <w:sz w:val="28"/>
          <w:szCs w:val="28"/>
        </w:rPr>
        <w:t>诚信行四方，立信走天下团队</w:t>
      </w:r>
    </w:p>
    <w:p w:rsidR="00D5609D" w:rsidRPr="00D75A9F" w:rsidRDefault="00D5609D" w:rsidP="00216ECB">
      <w:pPr>
        <w:widowControl/>
        <w:shd w:val="clear" w:color="auto" w:fill="FEFEFE"/>
        <w:overflowPunct w:val="0"/>
        <w:spacing w:beforeLines="50" w:before="156" w:afterLines="50" w:after="156" w:line="400" w:lineRule="exact"/>
        <w:jc w:val="left"/>
        <w:rPr>
          <w:rFonts w:ascii="仿宋" w:eastAsia="仿宋" w:hAnsi="仿宋" w:cs="Arial"/>
          <w:kern w:val="0"/>
          <w:sz w:val="28"/>
          <w:szCs w:val="28"/>
        </w:rPr>
      </w:pPr>
      <w:r w:rsidRPr="00D75A9F">
        <w:rPr>
          <w:rFonts w:ascii="仿宋" w:eastAsia="仿宋" w:hAnsi="仿宋" w:cs="Arial" w:hint="eastAsia"/>
          <w:kern w:val="0"/>
          <w:sz w:val="28"/>
          <w:szCs w:val="28"/>
        </w:rPr>
        <w:t>FDI对我国就业水平影响团队</w:t>
      </w:r>
    </w:p>
    <w:p w:rsidR="00D5609D" w:rsidRDefault="00F54061" w:rsidP="00216ECB">
      <w:pPr>
        <w:spacing w:beforeLines="50" w:before="156" w:afterLines="50" w:after="156" w:line="400" w:lineRule="exact"/>
        <w:jc w:val="left"/>
        <w:rPr>
          <w:rFonts w:ascii="仿宋" w:eastAsia="仿宋" w:hAnsi="仿宋" w:cs="Arial"/>
          <w:kern w:val="0"/>
          <w:sz w:val="28"/>
          <w:szCs w:val="28"/>
        </w:rPr>
      </w:pPr>
      <w:bookmarkStart w:id="0" w:name="_GoBack"/>
      <w:bookmarkEnd w:id="0"/>
      <w:r w:rsidRPr="00D75A9F">
        <w:rPr>
          <w:rFonts w:ascii="仿宋" w:eastAsia="仿宋" w:hAnsi="仿宋" w:cs="Arial" w:hint="eastAsia"/>
          <w:kern w:val="0"/>
          <w:sz w:val="28"/>
          <w:szCs w:val="28"/>
        </w:rPr>
        <w:t>“精准扶贫春风起”团队</w:t>
      </w:r>
    </w:p>
    <w:p w:rsidR="00D5609D" w:rsidRPr="008161DA" w:rsidRDefault="00D5609D" w:rsidP="00216ECB">
      <w:pPr>
        <w:spacing w:beforeLines="50" w:before="156" w:afterLines="50" w:after="156" w:line="400" w:lineRule="exact"/>
        <w:jc w:val="left"/>
        <w:rPr>
          <w:rFonts w:ascii="仿宋" w:eastAsia="仿宋" w:hAnsi="仿宋" w:cs="Arial"/>
          <w:kern w:val="0"/>
          <w:sz w:val="28"/>
          <w:szCs w:val="28"/>
        </w:rPr>
      </w:pPr>
      <w:r w:rsidRPr="00D75A9F">
        <w:rPr>
          <w:rFonts w:ascii="仿宋" w:eastAsia="仿宋" w:hAnsi="仿宋" w:cs="Arial" w:hint="eastAsia"/>
          <w:kern w:val="0"/>
          <w:sz w:val="28"/>
          <w:szCs w:val="28"/>
        </w:rPr>
        <w:t>立木诚信体系建设团队</w:t>
      </w:r>
    </w:p>
    <w:p w:rsidR="00EB3B44" w:rsidRDefault="00EB3B44" w:rsidP="00654946">
      <w:pPr>
        <w:widowControl/>
        <w:shd w:val="clear" w:color="auto" w:fill="FEFEFE"/>
        <w:overflowPunct w:val="0"/>
        <w:spacing w:after="48" w:line="560" w:lineRule="exact"/>
        <w:ind w:firstLineChars="200" w:firstLine="560"/>
        <w:rPr>
          <w:rFonts w:ascii="仿宋" w:eastAsia="仿宋" w:hAnsi="仿宋" w:cs="Arial"/>
          <w:kern w:val="0"/>
          <w:sz w:val="28"/>
          <w:szCs w:val="28"/>
        </w:rPr>
      </w:pPr>
    </w:p>
    <w:p w:rsidR="00EB3B44" w:rsidRPr="00C4765D" w:rsidRDefault="00EB3B44" w:rsidP="00654946">
      <w:pPr>
        <w:widowControl/>
        <w:shd w:val="clear" w:color="auto" w:fill="FEFEFE"/>
        <w:overflowPunct w:val="0"/>
        <w:spacing w:after="48" w:line="560" w:lineRule="exact"/>
        <w:ind w:firstLineChars="200" w:firstLine="560"/>
        <w:rPr>
          <w:rFonts w:ascii="仿宋" w:eastAsia="仿宋" w:hAnsi="仿宋" w:cs="Arial"/>
          <w:kern w:val="0"/>
          <w:sz w:val="28"/>
          <w:szCs w:val="28"/>
        </w:rPr>
      </w:pPr>
    </w:p>
    <w:p w:rsidR="00EB3B44" w:rsidRDefault="00EB3B44" w:rsidP="00EB3B44">
      <w:pPr>
        <w:spacing w:line="480" w:lineRule="exact"/>
        <w:ind w:right="43"/>
        <w:jc w:val="right"/>
        <w:rPr>
          <w:rFonts w:ascii="仿宋" w:eastAsia="仿宋" w:hAnsi="仿宋" w:cs="仿宋"/>
          <w:sz w:val="28"/>
          <w:szCs w:val="28"/>
        </w:rPr>
      </w:pPr>
      <w:r>
        <w:rPr>
          <w:rFonts w:ascii="仿宋_GB2312" w:eastAsia="仿宋_GB2312" w:hAnsi="仿宋" w:hint="eastAsia"/>
          <w:sz w:val="28"/>
          <w:szCs w:val="28"/>
        </w:rPr>
        <w:t xml:space="preserve">   </w:t>
      </w:r>
      <w:r>
        <w:rPr>
          <w:rFonts w:ascii="仿宋" w:eastAsia="仿宋" w:hAnsi="仿宋" w:cs="仿宋" w:hint="eastAsia"/>
          <w:sz w:val="28"/>
          <w:szCs w:val="28"/>
        </w:rPr>
        <w:t>共青团上海立信会计金融学院委员会</w:t>
      </w:r>
    </w:p>
    <w:p w:rsidR="00EB3B44" w:rsidRDefault="00EB3B44" w:rsidP="00EB3B44">
      <w:pPr>
        <w:spacing w:line="480" w:lineRule="exact"/>
        <w:ind w:right="603"/>
        <w:jc w:val="right"/>
        <w:rPr>
          <w:rFonts w:ascii="仿宋" w:eastAsia="仿宋" w:hAnsi="仿宋" w:cs="仿宋"/>
          <w:sz w:val="28"/>
          <w:szCs w:val="28"/>
        </w:rPr>
      </w:pPr>
      <w:r>
        <w:rPr>
          <w:rFonts w:ascii="仿宋" w:eastAsia="仿宋" w:hAnsi="仿宋" w:cs="仿宋" w:hint="eastAsia"/>
          <w:sz w:val="28"/>
          <w:szCs w:val="28"/>
        </w:rPr>
        <w:t>2018年9月26日</w:t>
      </w:r>
    </w:p>
    <w:p w:rsidR="00EB3B44" w:rsidRDefault="00EB3B44" w:rsidP="00EB3B44">
      <w:pPr>
        <w:spacing w:line="440" w:lineRule="exact"/>
        <w:rPr>
          <w:rFonts w:ascii="宋体" w:hAnsi="宋体"/>
          <w:sz w:val="28"/>
          <w:szCs w:val="28"/>
          <w:u w:val="thick"/>
        </w:rPr>
      </w:pPr>
    </w:p>
    <w:p w:rsidR="00EB3B44" w:rsidRDefault="00EB3B44" w:rsidP="00EB3B44">
      <w:pPr>
        <w:spacing w:line="440" w:lineRule="exact"/>
        <w:rPr>
          <w:rFonts w:ascii="宋体" w:hAnsi="宋体"/>
          <w:sz w:val="28"/>
          <w:szCs w:val="28"/>
          <w:u w:val="thick"/>
        </w:rPr>
      </w:pPr>
    </w:p>
    <w:p w:rsidR="00EB3B44" w:rsidRDefault="00EB3B44" w:rsidP="00EB3B44">
      <w:pPr>
        <w:spacing w:line="440" w:lineRule="exact"/>
        <w:rPr>
          <w:rFonts w:ascii="宋体" w:hAnsi="宋体" w:hint="eastAsia"/>
          <w:sz w:val="28"/>
          <w:szCs w:val="28"/>
          <w:u w:val="thick"/>
        </w:rPr>
      </w:pPr>
    </w:p>
    <w:p w:rsidR="00216ECB" w:rsidRDefault="00216ECB" w:rsidP="00EB3B44">
      <w:pPr>
        <w:spacing w:line="440" w:lineRule="exact"/>
        <w:rPr>
          <w:rFonts w:ascii="宋体" w:hAnsi="宋体" w:hint="eastAsia"/>
          <w:sz w:val="28"/>
          <w:szCs w:val="28"/>
          <w:u w:val="thick"/>
        </w:rPr>
      </w:pPr>
    </w:p>
    <w:p w:rsidR="00216ECB" w:rsidRDefault="00216ECB" w:rsidP="00EB3B44">
      <w:pPr>
        <w:spacing w:line="440" w:lineRule="exact"/>
        <w:rPr>
          <w:rFonts w:ascii="宋体" w:hAnsi="宋体" w:hint="eastAsia"/>
          <w:sz w:val="28"/>
          <w:szCs w:val="28"/>
          <w:u w:val="thick"/>
        </w:rPr>
      </w:pPr>
    </w:p>
    <w:p w:rsidR="00216ECB" w:rsidRDefault="00216ECB" w:rsidP="00EB3B44">
      <w:pPr>
        <w:spacing w:line="440" w:lineRule="exact"/>
        <w:rPr>
          <w:rFonts w:ascii="宋体" w:hAnsi="宋体" w:hint="eastAsia"/>
          <w:sz w:val="28"/>
          <w:szCs w:val="28"/>
          <w:u w:val="thick"/>
        </w:rPr>
      </w:pPr>
    </w:p>
    <w:p w:rsidR="00216ECB" w:rsidRDefault="00216ECB" w:rsidP="00EB3B44">
      <w:pPr>
        <w:spacing w:line="440" w:lineRule="exact"/>
        <w:rPr>
          <w:rFonts w:ascii="宋体" w:hAnsi="宋体"/>
          <w:sz w:val="28"/>
          <w:szCs w:val="28"/>
          <w:u w:val="thick"/>
        </w:rPr>
      </w:pPr>
    </w:p>
    <w:p w:rsidR="00EB3B44" w:rsidRDefault="00EB3B44" w:rsidP="00EB3B44">
      <w:pPr>
        <w:spacing w:line="440" w:lineRule="exact"/>
        <w:rPr>
          <w:rFonts w:ascii="宋体" w:hAnsi="宋体"/>
          <w:sz w:val="28"/>
          <w:szCs w:val="28"/>
          <w:u w:val="thick"/>
        </w:rPr>
      </w:pPr>
    </w:p>
    <w:p w:rsidR="00EB3B44" w:rsidRDefault="00EB3B44" w:rsidP="00EB3B44">
      <w:pPr>
        <w:tabs>
          <w:tab w:val="right" w:pos="8306"/>
        </w:tabs>
        <w:spacing w:line="440" w:lineRule="exact"/>
        <w:rPr>
          <w:rFonts w:ascii="宋体" w:hAnsi="宋体"/>
          <w:sz w:val="28"/>
          <w:szCs w:val="28"/>
          <w:u w:val="thick"/>
        </w:rPr>
      </w:pPr>
      <w:r>
        <w:rPr>
          <w:rFonts w:ascii="宋体" w:hAnsi="宋体" w:hint="eastAsia"/>
          <w:sz w:val="28"/>
          <w:szCs w:val="28"/>
          <w:u w:val="thick"/>
        </w:rPr>
        <w:t xml:space="preserve">                                                          </w:t>
      </w:r>
    </w:p>
    <w:p w:rsidR="00EB3B44" w:rsidRDefault="00EB3B44" w:rsidP="00EB3B44">
      <w:pPr>
        <w:adjustRightInd w:val="0"/>
        <w:snapToGrid w:val="0"/>
        <w:spacing w:line="440" w:lineRule="exact"/>
        <w:rPr>
          <w:rFonts w:ascii="仿宋_GB2312" w:eastAsia="仿宋_GB2312" w:hAnsi="宋体"/>
          <w:sz w:val="28"/>
          <w:szCs w:val="28"/>
          <w:u w:val="thick"/>
        </w:rPr>
      </w:pPr>
      <w:r>
        <w:rPr>
          <w:rFonts w:ascii="仿宋_GB2312" w:eastAsia="仿宋_GB2312" w:hAnsi="宋体" w:hint="eastAsia"/>
          <w:sz w:val="28"/>
          <w:szCs w:val="28"/>
          <w:u w:val="thick"/>
        </w:rPr>
        <w:t>共青团上海立信会计金融学院委员会办公室 2018年9月</w:t>
      </w:r>
      <w:r w:rsidR="00B56AEA">
        <w:rPr>
          <w:rFonts w:ascii="仿宋_GB2312" w:eastAsia="仿宋_GB2312" w:hAnsi="宋体" w:hint="eastAsia"/>
          <w:sz w:val="28"/>
          <w:szCs w:val="28"/>
          <w:u w:val="thick"/>
        </w:rPr>
        <w:t>26</w:t>
      </w:r>
      <w:r>
        <w:rPr>
          <w:rFonts w:ascii="仿宋_GB2312" w:eastAsia="仿宋_GB2312" w:hAnsi="宋体" w:hint="eastAsia"/>
          <w:sz w:val="28"/>
          <w:szCs w:val="28"/>
          <w:u w:val="thick"/>
        </w:rPr>
        <w:t>日印发</w:t>
      </w:r>
    </w:p>
    <w:p w:rsidR="00AF7660" w:rsidRPr="00EB3B44" w:rsidRDefault="00AF7660" w:rsidP="00654946">
      <w:pPr>
        <w:ind w:firstLineChars="200" w:firstLine="420"/>
      </w:pPr>
    </w:p>
    <w:sectPr w:rsidR="00AF7660" w:rsidRPr="00EB3B4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8E6" w:rsidRDefault="006A48E6" w:rsidP="00CA24D5">
      <w:r>
        <w:separator/>
      </w:r>
    </w:p>
  </w:endnote>
  <w:endnote w:type="continuationSeparator" w:id="0">
    <w:p w:rsidR="006A48E6" w:rsidRDefault="006A48E6" w:rsidP="00CA2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8E6" w:rsidRDefault="006A48E6" w:rsidP="00CA24D5">
      <w:r>
        <w:separator/>
      </w:r>
    </w:p>
  </w:footnote>
  <w:footnote w:type="continuationSeparator" w:id="0">
    <w:p w:rsidR="006A48E6" w:rsidRDefault="006A48E6" w:rsidP="00CA24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946"/>
    <w:rsid w:val="000A66A6"/>
    <w:rsid w:val="00216ECB"/>
    <w:rsid w:val="00511340"/>
    <w:rsid w:val="00654946"/>
    <w:rsid w:val="006A48E6"/>
    <w:rsid w:val="006B2D6F"/>
    <w:rsid w:val="00704DCA"/>
    <w:rsid w:val="007B55F0"/>
    <w:rsid w:val="007C36AF"/>
    <w:rsid w:val="008023AC"/>
    <w:rsid w:val="008161DA"/>
    <w:rsid w:val="00871B72"/>
    <w:rsid w:val="00890B68"/>
    <w:rsid w:val="009E178F"/>
    <w:rsid w:val="00AF7660"/>
    <w:rsid w:val="00B339FC"/>
    <w:rsid w:val="00B56AEA"/>
    <w:rsid w:val="00C90C04"/>
    <w:rsid w:val="00CA24D5"/>
    <w:rsid w:val="00D5609D"/>
    <w:rsid w:val="00D75A9F"/>
    <w:rsid w:val="00E11F29"/>
    <w:rsid w:val="00EB3B44"/>
    <w:rsid w:val="00EB6212"/>
    <w:rsid w:val="00F540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4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A24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A24D5"/>
    <w:rPr>
      <w:sz w:val="18"/>
      <w:szCs w:val="18"/>
    </w:rPr>
  </w:style>
  <w:style w:type="paragraph" w:styleId="a4">
    <w:name w:val="footer"/>
    <w:basedOn w:val="a"/>
    <w:link w:val="Char0"/>
    <w:uiPriority w:val="99"/>
    <w:unhideWhenUsed/>
    <w:rsid w:val="00CA24D5"/>
    <w:pPr>
      <w:tabs>
        <w:tab w:val="center" w:pos="4153"/>
        <w:tab w:val="right" w:pos="8306"/>
      </w:tabs>
      <w:snapToGrid w:val="0"/>
      <w:jc w:val="left"/>
    </w:pPr>
    <w:rPr>
      <w:sz w:val="18"/>
      <w:szCs w:val="18"/>
    </w:rPr>
  </w:style>
  <w:style w:type="character" w:customStyle="1" w:styleId="Char0">
    <w:name w:val="页脚 Char"/>
    <w:basedOn w:val="a0"/>
    <w:link w:val="a4"/>
    <w:uiPriority w:val="99"/>
    <w:rsid w:val="00CA24D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4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A24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A24D5"/>
    <w:rPr>
      <w:sz w:val="18"/>
      <w:szCs w:val="18"/>
    </w:rPr>
  </w:style>
  <w:style w:type="paragraph" w:styleId="a4">
    <w:name w:val="footer"/>
    <w:basedOn w:val="a"/>
    <w:link w:val="Char0"/>
    <w:uiPriority w:val="99"/>
    <w:unhideWhenUsed/>
    <w:rsid w:val="00CA24D5"/>
    <w:pPr>
      <w:tabs>
        <w:tab w:val="center" w:pos="4153"/>
        <w:tab w:val="right" w:pos="8306"/>
      </w:tabs>
      <w:snapToGrid w:val="0"/>
      <w:jc w:val="left"/>
    </w:pPr>
    <w:rPr>
      <w:sz w:val="18"/>
      <w:szCs w:val="18"/>
    </w:rPr>
  </w:style>
  <w:style w:type="character" w:customStyle="1" w:styleId="Char0">
    <w:name w:val="页脚 Char"/>
    <w:basedOn w:val="a0"/>
    <w:link w:val="a4"/>
    <w:uiPriority w:val="99"/>
    <w:rsid w:val="00CA24D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397</Words>
  <Characters>2265</Characters>
  <Application>Microsoft Office Word</Application>
  <DocSecurity>0</DocSecurity>
  <Lines>18</Lines>
  <Paragraphs>5</Paragraphs>
  <ScaleCrop>false</ScaleCrop>
  <Company>Microsoft</Company>
  <LinksUpToDate>false</LinksUpToDate>
  <CharactersWithSpaces>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2018-09-29T09:05:00Z</dcterms:created>
  <dcterms:modified xsi:type="dcterms:W3CDTF">2018-09-29T09:05:00Z</dcterms:modified>
</cp:coreProperties>
</file>